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0987A">
      <w:pPr>
        <w:rPr>
          <w:rFonts w:ascii="黑体" w:hAnsi="黑体" w:eastAsia="黑体"/>
          <w:b/>
          <w:sz w:val="32"/>
          <w:szCs w:val="32"/>
          <w:highlight w:val="none"/>
        </w:rPr>
      </w:pPr>
      <w:r>
        <w:rPr>
          <w:rFonts w:hint="eastAsia" w:ascii="黑体" w:hAnsi="黑体" w:eastAsia="黑体"/>
          <w:b/>
          <w:sz w:val="32"/>
          <w:szCs w:val="32"/>
          <w:highlight w:val="none"/>
        </w:rPr>
        <w:t>附表1：</w:t>
      </w:r>
    </w:p>
    <w:p w14:paraId="5901DB2B">
      <w:pPr>
        <w:widowControl/>
        <w:jc w:val="center"/>
        <w:rPr>
          <w:rFonts w:hint="eastAsia" w:ascii="方正小标宋简体" w:hAnsi="等线" w:eastAsia="方正小标宋简体" w:cs="宋体"/>
          <w:color w:val="000000"/>
          <w:kern w:val="0"/>
          <w:sz w:val="36"/>
          <w:szCs w:val="36"/>
          <w:highlight w:val="none"/>
        </w:rPr>
      </w:pPr>
      <w:r>
        <w:rPr>
          <w:rFonts w:hint="eastAsia" w:ascii="方正小标宋简体" w:hAnsi="等线" w:eastAsia="方正小标宋简体" w:cs="宋体"/>
          <w:color w:val="000000"/>
          <w:kern w:val="0"/>
          <w:sz w:val="36"/>
          <w:szCs w:val="36"/>
          <w:highlight w:val="none"/>
        </w:rPr>
        <w:t>参加单位申请表</w:t>
      </w:r>
    </w:p>
    <w:tbl>
      <w:tblPr>
        <w:tblStyle w:val="5"/>
        <w:tblW w:w="10588"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862"/>
        <w:gridCol w:w="2830"/>
        <w:gridCol w:w="1648"/>
        <w:gridCol w:w="71"/>
        <w:gridCol w:w="4177"/>
      </w:tblGrid>
      <w:tr w14:paraId="108E566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862" w:type="dxa"/>
            <w:noWrap w:val="0"/>
            <w:vAlign w:val="center"/>
          </w:tcPr>
          <w:p w14:paraId="500263B3">
            <w:pPr>
              <w:jc w:val="center"/>
              <w:rPr>
                <w:rFonts w:hint="eastAsia" w:ascii="宋体" w:hAnsi="宋体"/>
                <w:color w:val="auto"/>
                <w:sz w:val="24"/>
                <w:highlight w:val="none"/>
              </w:rPr>
            </w:pPr>
            <w:r>
              <w:rPr>
                <w:rFonts w:hint="eastAsia" w:ascii="宋体" w:hAnsi="宋体"/>
                <w:color w:val="auto"/>
                <w:sz w:val="24"/>
                <w:highlight w:val="none"/>
              </w:rPr>
              <w:t>项目名称</w:t>
            </w:r>
          </w:p>
        </w:tc>
        <w:tc>
          <w:tcPr>
            <w:tcW w:w="8726" w:type="dxa"/>
            <w:gridSpan w:val="4"/>
            <w:noWrap w:val="0"/>
            <w:vAlign w:val="center"/>
          </w:tcPr>
          <w:p w14:paraId="6823719F">
            <w:pPr>
              <w:spacing w:line="360" w:lineRule="auto"/>
              <w:ind w:left="0" w:leftChars="0" w:firstLine="0" w:firstLineChars="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eastAsia="zh-CN"/>
              </w:rPr>
              <w:t>工程建设管理</w:t>
            </w:r>
            <w:r>
              <w:rPr>
                <w:rFonts w:hint="eastAsia" w:ascii="宋体" w:hAnsi="宋体"/>
                <w:color w:val="auto"/>
                <w:sz w:val="24"/>
                <w:highlight w:val="none"/>
                <w:lang w:val="en-US" w:eastAsia="zh-CN"/>
              </w:rPr>
              <w:t>提升</w:t>
            </w:r>
            <w:r>
              <w:rPr>
                <w:rFonts w:hint="eastAsia" w:ascii="宋体" w:hAnsi="宋体" w:eastAsia="宋体"/>
                <w:color w:val="auto"/>
                <w:sz w:val="24"/>
                <w:highlight w:val="none"/>
                <w:lang w:eastAsia="zh-CN"/>
              </w:rPr>
              <w:t>咨询及检测服务</w:t>
            </w:r>
            <w:r>
              <w:rPr>
                <w:rFonts w:hint="eastAsia" w:ascii="宋体" w:hAnsi="宋体" w:eastAsia="宋体"/>
                <w:color w:val="auto"/>
                <w:sz w:val="24"/>
                <w:highlight w:val="none"/>
                <w:lang w:eastAsia="zh-CN"/>
              </w:rPr>
              <w:t>（二次）</w:t>
            </w:r>
          </w:p>
        </w:tc>
      </w:tr>
      <w:tr w14:paraId="68E740E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862" w:type="dxa"/>
            <w:vMerge w:val="restart"/>
            <w:noWrap w:val="0"/>
            <w:vAlign w:val="center"/>
          </w:tcPr>
          <w:p w14:paraId="69EF451D">
            <w:pPr>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参加单位</w:t>
            </w:r>
            <w:r>
              <w:rPr>
                <w:rFonts w:hint="eastAsia" w:ascii="宋体" w:hAnsi="宋体"/>
                <w:color w:val="auto"/>
                <w:sz w:val="24"/>
                <w:highlight w:val="none"/>
                <w:lang w:val="en-US" w:eastAsia="zh-CN"/>
              </w:rPr>
              <w:t>信息</w:t>
            </w:r>
          </w:p>
        </w:tc>
        <w:tc>
          <w:tcPr>
            <w:tcW w:w="2830" w:type="dxa"/>
            <w:noWrap w:val="0"/>
            <w:vAlign w:val="center"/>
          </w:tcPr>
          <w:p w14:paraId="3F1162B4">
            <w:pPr>
              <w:jc w:val="center"/>
              <w:rPr>
                <w:rFonts w:hint="eastAsia" w:ascii="宋体" w:hAnsi="宋体"/>
                <w:color w:val="auto"/>
                <w:sz w:val="24"/>
                <w:highlight w:val="none"/>
              </w:rPr>
            </w:pPr>
            <w:r>
              <w:rPr>
                <w:rFonts w:hint="eastAsia" w:ascii="宋体" w:hAnsi="宋体"/>
                <w:color w:val="auto"/>
                <w:sz w:val="24"/>
                <w:highlight w:val="none"/>
              </w:rPr>
              <w:t>单位名称</w:t>
            </w:r>
          </w:p>
        </w:tc>
        <w:tc>
          <w:tcPr>
            <w:tcW w:w="5896" w:type="dxa"/>
            <w:gridSpan w:val="3"/>
            <w:noWrap w:val="0"/>
            <w:vAlign w:val="center"/>
          </w:tcPr>
          <w:p w14:paraId="63397EAA">
            <w:pPr>
              <w:rPr>
                <w:rFonts w:hint="eastAsia" w:ascii="宋体" w:hAnsi="宋体"/>
                <w:color w:val="auto"/>
                <w:sz w:val="24"/>
                <w:highlight w:val="none"/>
              </w:rPr>
            </w:pPr>
          </w:p>
        </w:tc>
      </w:tr>
      <w:tr w14:paraId="5CD8EC4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862" w:type="dxa"/>
            <w:vMerge w:val="continue"/>
            <w:noWrap w:val="0"/>
            <w:vAlign w:val="center"/>
          </w:tcPr>
          <w:p w14:paraId="349985B1">
            <w:pPr>
              <w:jc w:val="center"/>
              <w:rPr>
                <w:rFonts w:hint="eastAsia" w:ascii="宋体" w:hAnsi="宋体"/>
                <w:color w:val="auto"/>
                <w:sz w:val="24"/>
                <w:highlight w:val="none"/>
              </w:rPr>
            </w:pPr>
          </w:p>
        </w:tc>
        <w:tc>
          <w:tcPr>
            <w:tcW w:w="2830" w:type="dxa"/>
            <w:noWrap w:val="0"/>
            <w:vAlign w:val="center"/>
          </w:tcPr>
          <w:p w14:paraId="13495B10">
            <w:pPr>
              <w:jc w:val="center"/>
              <w:rPr>
                <w:rFonts w:hint="eastAsia" w:ascii="宋体" w:hAnsi="宋体"/>
                <w:color w:val="auto"/>
                <w:sz w:val="24"/>
                <w:highlight w:val="none"/>
              </w:rPr>
            </w:pPr>
            <w:r>
              <w:rPr>
                <w:rFonts w:hint="eastAsia" w:ascii="宋体" w:hAnsi="宋体"/>
                <w:color w:val="auto"/>
                <w:sz w:val="24"/>
                <w:highlight w:val="none"/>
              </w:rPr>
              <w:t>地</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址</w:t>
            </w:r>
          </w:p>
        </w:tc>
        <w:tc>
          <w:tcPr>
            <w:tcW w:w="5896" w:type="dxa"/>
            <w:gridSpan w:val="3"/>
            <w:noWrap w:val="0"/>
            <w:vAlign w:val="center"/>
          </w:tcPr>
          <w:p w14:paraId="68AAD41D">
            <w:pPr>
              <w:rPr>
                <w:rFonts w:hint="eastAsia" w:ascii="宋体" w:hAnsi="宋体"/>
                <w:color w:val="auto"/>
                <w:sz w:val="24"/>
                <w:highlight w:val="none"/>
              </w:rPr>
            </w:pPr>
          </w:p>
        </w:tc>
      </w:tr>
      <w:tr w14:paraId="705F05A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62" w:type="dxa"/>
            <w:vMerge w:val="continue"/>
            <w:noWrap w:val="0"/>
            <w:vAlign w:val="center"/>
          </w:tcPr>
          <w:p w14:paraId="70AE0B40">
            <w:pPr>
              <w:jc w:val="center"/>
              <w:rPr>
                <w:rFonts w:hint="eastAsia" w:ascii="宋体" w:hAnsi="宋体"/>
                <w:color w:val="auto"/>
                <w:sz w:val="24"/>
                <w:highlight w:val="none"/>
              </w:rPr>
            </w:pPr>
          </w:p>
        </w:tc>
        <w:tc>
          <w:tcPr>
            <w:tcW w:w="2830" w:type="dxa"/>
            <w:noWrap w:val="0"/>
            <w:vAlign w:val="center"/>
          </w:tcPr>
          <w:p w14:paraId="46DE3B5A">
            <w:pPr>
              <w:jc w:val="center"/>
              <w:rPr>
                <w:rFonts w:hint="eastAsia" w:ascii="宋体" w:hAnsi="宋体"/>
                <w:color w:val="auto"/>
                <w:sz w:val="24"/>
                <w:highlight w:val="none"/>
              </w:rPr>
            </w:pPr>
            <w:r>
              <w:rPr>
                <w:rFonts w:hint="eastAsia" w:ascii="宋体" w:hAnsi="宋体"/>
                <w:color w:val="auto"/>
                <w:sz w:val="24"/>
                <w:highlight w:val="none"/>
              </w:rPr>
              <w:t>资质等级</w:t>
            </w:r>
          </w:p>
        </w:tc>
        <w:tc>
          <w:tcPr>
            <w:tcW w:w="5896" w:type="dxa"/>
            <w:gridSpan w:val="3"/>
            <w:noWrap w:val="0"/>
            <w:vAlign w:val="center"/>
          </w:tcPr>
          <w:p w14:paraId="5CDCF3B5">
            <w:pPr>
              <w:rPr>
                <w:rFonts w:hint="eastAsia" w:ascii="宋体" w:hAnsi="宋体"/>
                <w:color w:val="auto"/>
                <w:sz w:val="24"/>
                <w:highlight w:val="none"/>
              </w:rPr>
            </w:pPr>
          </w:p>
        </w:tc>
      </w:tr>
      <w:tr w14:paraId="120C593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862" w:type="dxa"/>
            <w:vMerge w:val="continue"/>
            <w:noWrap w:val="0"/>
            <w:vAlign w:val="center"/>
          </w:tcPr>
          <w:p w14:paraId="11DB5019">
            <w:pPr>
              <w:jc w:val="center"/>
              <w:rPr>
                <w:rFonts w:hint="eastAsia" w:ascii="宋体" w:hAnsi="宋体"/>
                <w:color w:val="auto"/>
                <w:sz w:val="24"/>
                <w:highlight w:val="none"/>
              </w:rPr>
            </w:pPr>
          </w:p>
        </w:tc>
        <w:tc>
          <w:tcPr>
            <w:tcW w:w="2830" w:type="dxa"/>
            <w:vMerge w:val="restart"/>
            <w:noWrap w:val="0"/>
            <w:vAlign w:val="center"/>
          </w:tcPr>
          <w:p w14:paraId="14457FE3">
            <w:pPr>
              <w:jc w:val="center"/>
              <w:rPr>
                <w:rFonts w:hint="eastAsia" w:ascii="宋体" w:hAnsi="宋体"/>
                <w:color w:val="auto"/>
                <w:sz w:val="24"/>
                <w:highlight w:val="none"/>
              </w:rPr>
            </w:pPr>
            <w:r>
              <w:rPr>
                <w:rFonts w:hint="eastAsia" w:ascii="宋体" w:hAnsi="宋体"/>
                <w:color w:val="auto"/>
                <w:sz w:val="24"/>
                <w:highlight w:val="none"/>
              </w:rPr>
              <w:t>联系方式</w:t>
            </w:r>
          </w:p>
        </w:tc>
        <w:tc>
          <w:tcPr>
            <w:tcW w:w="1719" w:type="dxa"/>
            <w:gridSpan w:val="2"/>
            <w:noWrap w:val="0"/>
            <w:vAlign w:val="center"/>
          </w:tcPr>
          <w:p w14:paraId="40B5931D">
            <w:pPr>
              <w:jc w:val="center"/>
              <w:rPr>
                <w:rFonts w:hint="eastAsia" w:ascii="宋体" w:hAnsi="宋体"/>
                <w:color w:val="auto"/>
                <w:sz w:val="24"/>
                <w:highlight w:val="none"/>
              </w:rPr>
            </w:pPr>
            <w:r>
              <w:rPr>
                <w:rFonts w:hint="eastAsia" w:ascii="宋体" w:hAnsi="宋体"/>
                <w:color w:val="auto"/>
                <w:sz w:val="24"/>
                <w:highlight w:val="none"/>
              </w:rPr>
              <w:t>姓</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名</w:t>
            </w:r>
          </w:p>
        </w:tc>
        <w:tc>
          <w:tcPr>
            <w:tcW w:w="4177" w:type="dxa"/>
            <w:noWrap w:val="0"/>
            <w:vAlign w:val="center"/>
          </w:tcPr>
          <w:p w14:paraId="01E96B56">
            <w:pPr>
              <w:rPr>
                <w:rFonts w:hint="eastAsia" w:ascii="宋体" w:hAnsi="宋体"/>
                <w:color w:val="auto"/>
                <w:sz w:val="24"/>
                <w:highlight w:val="none"/>
              </w:rPr>
            </w:pPr>
          </w:p>
        </w:tc>
      </w:tr>
      <w:tr w14:paraId="2557B41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862" w:type="dxa"/>
            <w:vMerge w:val="continue"/>
            <w:noWrap w:val="0"/>
            <w:vAlign w:val="center"/>
          </w:tcPr>
          <w:p w14:paraId="24025E51">
            <w:pPr>
              <w:jc w:val="center"/>
              <w:rPr>
                <w:rFonts w:hint="eastAsia" w:ascii="宋体" w:hAnsi="宋体"/>
                <w:color w:val="auto"/>
                <w:sz w:val="24"/>
                <w:highlight w:val="none"/>
              </w:rPr>
            </w:pPr>
          </w:p>
        </w:tc>
        <w:tc>
          <w:tcPr>
            <w:tcW w:w="2830" w:type="dxa"/>
            <w:vMerge w:val="continue"/>
            <w:noWrap w:val="0"/>
            <w:vAlign w:val="center"/>
          </w:tcPr>
          <w:p w14:paraId="7644D092">
            <w:pPr>
              <w:jc w:val="center"/>
              <w:rPr>
                <w:rFonts w:hint="eastAsia" w:ascii="宋体" w:hAnsi="宋体"/>
                <w:color w:val="auto"/>
                <w:sz w:val="24"/>
                <w:highlight w:val="none"/>
              </w:rPr>
            </w:pPr>
          </w:p>
        </w:tc>
        <w:tc>
          <w:tcPr>
            <w:tcW w:w="1719" w:type="dxa"/>
            <w:gridSpan w:val="2"/>
            <w:noWrap w:val="0"/>
            <w:vAlign w:val="center"/>
          </w:tcPr>
          <w:p w14:paraId="32117196">
            <w:pPr>
              <w:jc w:val="center"/>
              <w:rPr>
                <w:rFonts w:hint="eastAsia" w:ascii="宋体" w:hAnsi="宋体"/>
                <w:color w:val="auto"/>
                <w:sz w:val="24"/>
                <w:highlight w:val="none"/>
              </w:rPr>
            </w:pPr>
            <w:r>
              <w:rPr>
                <w:rFonts w:hint="eastAsia" w:ascii="宋体" w:hAnsi="宋体"/>
                <w:color w:val="auto"/>
                <w:sz w:val="24"/>
                <w:highlight w:val="none"/>
              </w:rPr>
              <w:t>手机号</w:t>
            </w:r>
          </w:p>
        </w:tc>
        <w:tc>
          <w:tcPr>
            <w:tcW w:w="4177" w:type="dxa"/>
            <w:noWrap w:val="0"/>
            <w:vAlign w:val="center"/>
          </w:tcPr>
          <w:p w14:paraId="40D632E4">
            <w:pPr>
              <w:rPr>
                <w:rFonts w:hint="eastAsia" w:ascii="宋体" w:hAnsi="宋体"/>
                <w:color w:val="auto"/>
                <w:sz w:val="24"/>
                <w:highlight w:val="none"/>
              </w:rPr>
            </w:pPr>
          </w:p>
        </w:tc>
      </w:tr>
      <w:tr w14:paraId="1569688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862" w:type="dxa"/>
            <w:vMerge w:val="continue"/>
            <w:noWrap w:val="0"/>
            <w:vAlign w:val="center"/>
          </w:tcPr>
          <w:p w14:paraId="617D7E63">
            <w:pPr>
              <w:jc w:val="center"/>
              <w:rPr>
                <w:rFonts w:hint="eastAsia" w:ascii="宋体" w:hAnsi="宋体"/>
                <w:color w:val="auto"/>
                <w:sz w:val="24"/>
                <w:highlight w:val="none"/>
              </w:rPr>
            </w:pPr>
          </w:p>
        </w:tc>
        <w:tc>
          <w:tcPr>
            <w:tcW w:w="2830" w:type="dxa"/>
            <w:vMerge w:val="continue"/>
            <w:noWrap w:val="0"/>
            <w:vAlign w:val="center"/>
          </w:tcPr>
          <w:p w14:paraId="41460FAD">
            <w:pPr>
              <w:jc w:val="center"/>
              <w:rPr>
                <w:rFonts w:hint="eastAsia" w:ascii="宋体" w:hAnsi="宋体"/>
                <w:color w:val="auto"/>
                <w:sz w:val="24"/>
                <w:highlight w:val="none"/>
              </w:rPr>
            </w:pPr>
          </w:p>
        </w:tc>
        <w:tc>
          <w:tcPr>
            <w:tcW w:w="1719" w:type="dxa"/>
            <w:gridSpan w:val="2"/>
            <w:noWrap w:val="0"/>
            <w:vAlign w:val="center"/>
          </w:tcPr>
          <w:p w14:paraId="1B156C8E">
            <w:pPr>
              <w:jc w:val="center"/>
              <w:rPr>
                <w:rFonts w:hint="eastAsia" w:ascii="宋体" w:hAnsi="宋体"/>
                <w:color w:val="auto"/>
                <w:sz w:val="24"/>
                <w:highlight w:val="none"/>
              </w:rPr>
            </w:pPr>
            <w:r>
              <w:rPr>
                <w:rFonts w:hint="eastAsia" w:ascii="宋体" w:hAnsi="宋体"/>
                <w:color w:val="auto"/>
                <w:sz w:val="24"/>
                <w:highlight w:val="none"/>
              </w:rPr>
              <w:t>其他联系方式</w:t>
            </w:r>
          </w:p>
        </w:tc>
        <w:tc>
          <w:tcPr>
            <w:tcW w:w="4177" w:type="dxa"/>
            <w:noWrap w:val="0"/>
            <w:vAlign w:val="center"/>
          </w:tcPr>
          <w:p w14:paraId="1DF9865A">
            <w:pP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 xml:space="preserve">  </w:t>
            </w:r>
          </w:p>
        </w:tc>
      </w:tr>
      <w:tr w14:paraId="4B177C6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862" w:type="dxa"/>
            <w:vMerge w:val="continue"/>
            <w:noWrap w:val="0"/>
            <w:vAlign w:val="center"/>
          </w:tcPr>
          <w:p w14:paraId="7B661BB3">
            <w:pPr>
              <w:jc w:val="center"/>
              <w:rPr>
                <w:rFonts w:hint="eastAsia" w:ascii="宋体" w:hAnsi="宋体"/>
                <w:color w:val="auto"/>
                <w:sz w:val="24"/>
                <w:highlight w:val="none"/>
              </w:rPr>
            </w:pPr>
          </w:p>
        </w:tc>
        <w:tc>
          <w:tcPr>
            <w:tcW w:w="2830" w:type="dxa"/>
            <w:vMerge w:val="continue"/>
            <w:noWrap w:val="0"/>
            <w:vAlign w:val="center"/>
          </w:tcPr>
          <w:p w14:paraId="5BC12DEE">
            <w:pPr>
              <w:jc w:val="center"/>
              <w:rPr>
                <w:rFonts w:hint="eastAsia" w:ascii="宋体" w:hAnsi="宋体"/>
                <w:color w:val="auto"/>
                <w:sz w:val="24"/>
                <w:highlight w:val="none"/>
              </w:rPr>
            </w:pPr>
          </w:p>
        </w:tc>
        <w:tc>
          <w:tcPr>
            <w:tcW w:w="1719" w:type="dxa"/>
            <w:gridSpan w:val="2"/>
            <w:noWrap w:val="0"/>
            <w:vAlign w:val="center"/>
          </w:tcPr>
          <w:p w14:paraId="05520386">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邮  箱</w:t>
            </w:r>
          </w:p>
        </w:tc>
        <w:tc>
          <w:tcPr>
            <w:tcW w:w="4177" w:type="dxa"/>
            <w:noWrap w:val="0"/>
            <w:vAlign w:val="center"/>
          </w:tcPr>
          <w:p w14:paraId="41C31C5D">
            <w:pPr>
              <w:rPr>
                <w:rFonts w:hint="eastAsia" w:ascii="宋体" w:hAnsi="宋体"/>
                <w:color w:val="auto"/>
                <w:sz w:val="24"/>
                <w:highlight w:val="none"/>
              </w:rPr>
            </w:pPr>
          </w:p>
        </w:tc>
      </w:tr>
      <w:tr w14:paraId="4353FDB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678" w:hRule="atLeast"/>
          <w:jc w:val="center"/>
        </w:trPr>
        <w:tc>
          <w:tcPr>
            <w:tcW w:w="1862" w:type="dxa"/>
            <w:vMerge w:val="restart"/>
            <w:noWrap w:val="0"/>
            <w:vAlign w:val="center"/>
          </w:tcPr>
          <w:p w14:paraId="4039D870">
            <w:pPr>
              <w:jc w:val="center"/>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提交资料</w:t>
            </w:r>
          </w:p>
          <w:p w14:paraId="6FED47E3">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清单</w:t>
            </w:r>
          </w:p>
        </w:tc>
        <w:tc>
          <w:tcPr>
            <w:tcW w:w="8726" w:type="dxa"/>
            <w:gridSpan w:val="4"/>
            <w:noWrap w:val="0"/>
            <w:vAlign w:val="center"/>
          </w:tcPr>
          <w:p w14:paraId="71AF5273">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宋体" w:hAnsi="宋体"/>
                <w:sz w:val="24"/>
                <w:highlight w:val="none"/>
                <w:lang w:eastAsia="zh-CN"/>
              </w:rPr>
            </w:pPr>
            <w:r>
              <w:rPr>
                <w:rFonts w:hint="eastAsia" w:ascii="宋体" w:hAnsi="宋体"/>
                <w:sz w:val="24"/>
                <w:highlight w:val="none"/>
                <w:lang w:val="en-US" w:eastAsia="zh-CN"/>
              </w:rPr>
              <w:t>所有</w:t>
            </w:r>
            <w:r>
              <w:rPr>
                <w:rFonts w:hint="eastAsia" w:ascii="宋体" w:hAnsi="宋体"/>
                <w:sz w:val="24"/>
                <w:highlight w:val="none"/>
              </w:rPr>
              <w:t>参加单位所提交的资料(在相应的地方打√)</w:t>
            </w:r>
          </w:p>
          <w:p w14:paraId="022A0EC6">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sym w:font="Wingdings" w:char="00A8"/>
            </w:r>
            <w:r>
              <w:rPr>
                <w:rFonts w:hint="eastAsia" w:ascii="宋体" w:hAnsi="宋体"/>
                <w:color w:val="auto"/>
                <w:sz w:val="24"/>
                <w:szCs w:val="24"/>
                <w:highlight w:val="none"/>
                <w:lang w:val="en-US" w:eastAsia="zh-CN"/>
              </w:rPr>
              <w:t>企业营业执照（营业执照复印件加盖公章，联合体投标的，联合体各方均须提供）；</w:t>
            </w:r>
          </w:p>
          <w:p w14:paraId="51EEA34C">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宋体" w:hAnsi="宋体" w:eastAsia="宋体" w:cs="Times New Roman"/>
                <w:sz w:val="24"/>
                <w:highlight w:val="none"/>
                <w:lang w:val="en-US" w:eastAsia="zh-CN"/>
              </w:rPr>
            </w:pPr>
            <w:r>
              <w:rPr>
                <w:rFonts w:hint="eastAsia" w:ascii="宋体" w:hAnsi="宋体"/>
                <w:color w:val="auto"/>
                <w:sz w:val="24"/>
                <w:szCs w:val="24"/>
                <w:highlight w:val="none"/>
                <w:lang w:val="en-US" w:eastAsia="zh-CN"/>
              </w:rPr>
              <w:sym w:font="Wingdings" w:char="00A8"/>
            </w:r>
            <w:r>
              <w:rPr>
                <w:rFonts w:hint="eastAsia" w:ascii="宋体" w:hAnsi="宋体"/>
                <w:color w:val="auto"/>
                <w:sz w:val="24"/>
                <w:szCs w:val="24"/>
                <w:highlight w:val="none"/>
                <w:lang w:val="en-US" w:eastAsia="zh-CN"/>
              </w:rPr>
              <w:t>资质证书（资质证书复印件加盖公章，联合体投标的，联合体各方均须提供</w:t>
            </w:r>
            <w:r>
              <w:rPr>
                <w:rFonts w:hint="eastAsia" w:ascii="宋体" w:hAnsi="宋体" w:eastAsia="宋体" w:cs="Times New Roman"/>
                <w:sz w:val="24"/>
                <w:highlight w:val="none"/>
                <w:lang w:val="en-US" w:eastAsia="zh-CN"/>
              </w:rPr>
              <w:t>）；</w:t>
            </w:r>
          </w:p>
          <w:p w14:paraId="5855A94B">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宋体" w:hAnsi="宋体"/>
                <w:color w:val="auto"/>
                <w:sz w:val="24"/>
                <w:szCs w:val="24"/>
                <w:highlight w:val="none"/>
                <w:lang w:val="en-US" w:eastAsia="zh-CN"/>
              </w:rPr>
            </w:pPr>
            <w:r>
              <w:rPr>
                <w:rFonts w:hint="eastAsia" w:ascii="宋体" w:hAnsi="宋体" w:eastAsia="宋体" w:cs="Times New Roman"/>
                <w:sz w:val="24"/>
                <w:highlight w:val="none"/>
                <w:lang w:val="en-US" w:eastAsia="zh-CN"/>
              </w:rPr>
              <w:sym w:font="Wingdings" w:char="00A8"/>
            </w:r>
            <w:r>
              <w:rPr>
                <w:rFonts w:hint="eastAsia" w:ascii="宋体" w:hAnsi="宋体" w:eastAsia="宋体" w:cs="Times New Roman"/>
                <w:sz w:val="24"/>
                <w:highlight w:val="none"/>
                <w:lang w:val="en-US" w:eastAsia="zh-CN"/>
              </w:rPr>
              <w:t>业绩证明材</w:t>
            </w:r>
            <w:r>
              <w:rPr>
                <w:rFonts w:hint="eastAsia" w:ascii="宋体" w:hAnsi="宋体"/>
                <w:color w:val="auto"/>
                <w:sz w:val="24"/>
                <w:szCs w:val="24"/>
                <w:highlight w:val="none"/>
                <w:lang w:val="en-US" w:eastAsia="zh-CN"/>
              </w:rPr>
              <w:t>料：投标人近十年（2015年1月1日至今）独立或作为联合体牵头单位具有以下业绩(仅限中华人民共和国境内业绩):</w:t>
            </w:r>
          </w:p>
          <w:p w14:paraId="1DD2D61C">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若独立参加的，须具备大型水利水电工程的建设管理咨询服务业绩(已完成或正在股约均可)和大型水利水电工程的检测项目业绩(已完成或正在约均可，检测内容包括岩土工程、混凝土工程、量测、金属结构、机械电气五类，可以在一个或多个合同内体现);</w:t>
            </w:r>
          </w:p>
          <w:p w14:paraId="5BC8B60F">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2.若联合体参加的，联合体牵头单</w:t>
            </w:r>
            <w:bookmarkStart w:id="0" w:name="_GoBack"/>
            <w:bookmarkEnd w:id="0"/>
            <w:r>
              <w:rPr>
                <w:rFonts w:hint="eastAsia" w:ascii="宋体" w:hAnsi="宋体" w:cs="Times New Roman"/>
                <w:color w:val="auto"/>
                <w:sz w:val="24"/>
                <w:szCs w:val="24"/>
                <w:highlight w:val="none"/>
                <w:lang w:val="en-US" w:eastAsia="zh-CN"/>
              </w:rPr>
              <w:t>位须具备大型水利水电工程的建设管理咨询服务业绩(已完成或正在履约均可)和大型水利水电工程的检测项目业绩(已完成或正在履约均可，检测内容包括岩土工程、混凝土工程、量测、金属结构、机械电气五类，可以在一个或多个合同内体现)。联合体成员单位须具备大型水利水电工程的建设管理咨询服务业绩(已完成或正在约均可)或大型水利水电工程的检测项目业绩(已完成或正在履约均可，检测内容包括岩上工程、混凝士工程、量测、金属结构、机械电气五类，可以在一个或多个合同内体现)。</w:t>
            </w:r>
          </w:p>
          <w:p w14:paraId="3830E348">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3.业绩证明应附合同协议书、工程规模、合同内容等证明材料复印件并加盖公章联合体投标的还需提供联合体协议书复印件并加盖公章。</w:t>
            </w:r>
          </w:p>
          <w:p w14:paraId="2F6F5E0B">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sym w:font="Wingdings" w:char="00A8"/>
            </w:r>
            <w:r>
              <w:rPr>
                <w:rFonts w:hint="eastAsia" w:ascii="宋体" w:hAnsi="宋体" w:eastAsia="宋体" w:cs="Times New Roman"/>
                <w:color w:val="auto"/>
                <w:sz w:val="24"/>
                <w:szCs w:val="24"/>
                <w:highlight w:val="none"/>
                <w:lang w:val="en-US" w:eastAsia="zh-CN"/>
              </w:rPr>
              <w:t>信誉证明材料（</w:t>
            </w:r>
            <w:r>
              <w:rPr>
                <w:rFonts w:hint="eastAsia" w:ascii="宋体" w:hAnsi="宋体" w:cs="Times New Roman"/>
                <w:color w:val="auto"/>
                <w:sz w:val="24"/>
                <w:szCs w:val="24"/>
                <w:highlight w:val="none"/>
                <w:lang w:val="en-US" w:eastAsia="zh-CN"/>
              </w:rPr>
              <w:t>网站</w:t>
            </w:r>
            <w:r>
              <w:rPr>
                <w:rFonts w:hint="eastAsia" w:ascii="宋体" w:hAnsi="宋体" w:eastAsia="宋体" w:cs="Times New Roman"/>
                <w:color w:val="auto"/>
                <w:sz w:val="24"/>
                <w:szCs w:val="24"/>
                <w:highlight w:val="none"/>
                <w:lang w:val="en-US" w:eastAsia="zh-CN"/>
              </w:rPr>
              <w:t>截图加盖公章）；</w:t>
            </w:r>
          </w:p>
          <w:p w14:paraId="182C9F7C">
            <w:pPr>
              <w:keepNext w:val="0"/>
              <w:keepLines w:val="0"/>
              <w:pageBreakBefore w:val="0"/>
              <w:widowControl w:val="0"/>
              <w:kinsoku/>
              <w:wordWrap/>
              <w:overflowPunct/>
              <w:topLinePunct w:val="0"/>
              <w:autoSpaceDE/>
              <w:autoSpaceDN/>
              <w:bidi w:val="0"/>
              <w:adjustRightInd/>
              <w:snapToGrid/>
              <w:spacing w:line="192" w:lineRule="auto"/>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sym w:font="Wingdings" w:char="00A8"/>
            </w:r>
            <w:r>
              <w:rPr>
                <w:rFonts w:hint="eastAsia" w:ascii="宋体" w:hAnsi="宋体"/>
                <w:color w:val="auto"/>
                <w:sz w:val="24"/>
                <w:szCs w:val="24"/>
                <w:highlight w:val="none"/>
                <w:lang w:val="en-US" w:eastAsia="zh-CN"/>
              </w:rPr>
              <w:t>授权委托书或法定代表人身份证明；</w:t>
            </w:r>
          </w:p>
          <w:p w14:paraId="6262D1D1">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宋体" w:hAnsi="宋体" w:eastAsia="宋体" w:cs="Times New Roman"/>
                <w:color w:val="auto"/>
                <w:sz w:val="24"/>
                <w:szCs w:val="24"/>
                <w:highlight w:val="none"/>
                <w:lang w:val="en-US" w:eastAsia="zh-CN"/>
              </w:rPr>
            </w:pPr>
            <w:r>
              <w:rPr>
                <w:rFonts w:hint="eastAsia" w:ascii="宋体" w:hAnsi="宋体"/>
                <w:color w:val="auto"/>
                <w:sz w:val="24"/>
                <w:szCs w:val="24"/>
                <w:highlight w:val="none"/>
                <w:lang w:val="en-US" w:eastAsia="zh-CN"/>
              </w:rPr>
              <w:sym w:font="Wingdings" w:char="00A8"/>
            </w:r>
            <w:r>
              <w:rPr>
                <w:rFonts w:hint="eastAsia" w:ascii="宋体" w:hAnsi="宋体"/>
                <w:color w:val="auto"/>
                <w:sz w:val="24"/>
                <w:szCs w:val="24"/>
                <w:highlight w:val="none"/>
                <w:lang w:val="en-US" w:eastAsia="zh-CN"/>
              </w:rPr>
              <w:t>提供国家企业信用信息公示系统查询的企业股权信息及企查查官网查询的企业股权穿透图</w:t>
            </w:r>
            <w:r>
              <w:rPr>
                <w:rFonts w:hint="eastAsia" w:ascii="宋体" w:hAnsi="宋体" w:eastAsia="宋体" w:cs="Times New Roman"/>
                <w:color w:val="auto"/>
                <w:sz w:val="24"/>
                <w:szCs w:val="24"/>
                <w:highlight w:val="none"/>
                <w:lang w:val="en-US" w:eastAsia="zh-CN"/>
              </w:rPr>
              <w:t>（</w:t>
            </w:r>
            <w:r>
              <w:rPr>
                <w:rFonts w:hint="eastAsia" w:ascii="宋体" w:hAnsi="宋体" w:cs="Times New Roman"/>
                <w:color w:val="auto"/>
                <w:sz w:val="24"/>
                <w:szCs w:val="24"/>
                <w:highlight w:val="none"/>
                <w:lang w:val="en-US" w:eastAsia="zh-CN"/>
              </w:rPr>
              <w:t>网站</w:t>
            </w:r>
            <w:r>
              <w:rPr>
                <w:rFonts w:hint="eastAsia" w:ascii="宋体" w:hAnsi="宋体" w:eastAsia="宋体" w:cs="Times New Roman"/>
                <w:color w:val="auto"/>
                <w:sz w:val="24"/>
                <w:szCs w:val="24"/>
                <w:highlight w:val="none"/>
                <w:lang w:val="en-US" w:eastAsia="zh-CN"/>
              </w:rPr>
              <w:t>截图加盖公章）；</w:t>
            </w:r>
          </w:p>
          <w:p w14:paraId="30C86ACB">
            <w:pPr>
              <w:rPr>
                <w:rFonts w:hint="eastAsia" w:ascii="宋体" w:hAnsi="宋体"/>
                <w:color w:val="auto"/>
                <w:sz w:val="24"/>
                <w:szCs w:val="24"/>
                <w:highlight w:val="none"/>
                <w:lang w:val="en-US" w:eastAsia="zh-CN"/>
              </w:rPr>
            </w:pPr>
            <w:r>
              <w:rPr>
                <w:rFonts w:hint="eastAsia" w:ascii="宋体" w:hAnsi="宋体"/>
                <w:b/>
                <w:bCs/>
                <w:color w:val="auto"/>
                <w:sz w:val="24"/>
                <w:szCs w:val="24"/>
                <w:highlight w:val="none"/>
                <w:lang w:val="en-US" w:eastAsia="zh-CN"/>
              </w:rPr>
              <w:t>请工整抄写以下这段话：</w:t>
            </w:r>
            <w:r>
              <w:rPr>
                <w:rFonts w:hint="eastAsia" w:ascii="楷体" w:hAnsi="楷体" w:eastAsia="楷体" w:cs="楷体"/>
                <w:b/>
                <w:bCs/>
                <w:color w:val="auto"/>
                <w:sz w:val="24"/>
                <w:szCs w:val="24"/>
                <w:highlight w:val="none"/>
                <w:u w:val="single"/>
                <w:lang w:val="en-US" w:eastAsia="zh-CN"/>
              </w:rPr>
              <w:t>我单位郑重承诺，近3年财务状况良好，提供的以上资料真实有效，并对其真实性承担一切法律责任。</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492"/>
              <w:gridCol w:w="492"/>
              <w:gridCol w:w="492"/>
              <w:gridCol w:w="491"/>
              <w:gridCol w:w="492"/>
              <w:gridCol w:w="492"/>
              <w:gridCol w:w="492"/>
              <w:gridCol w:w="492"/>
              <w:gridCol w:w="491"/>
              <w:gridCol w:w="492"/>
              <w:gridCol w:w="492"/>
              <w:gridCol w:w="492"/>
              <w:gridCol w:w="491"/>
              <w:gridCol w:w="493"/>
              <w:gridCol w:w="493"/>
              <w:gridCol w:w="493"/>
              <w:gridCol w:w="493"/>
            </w:tblGrid>
            <w:tr w14:paraId="5296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91" w:type="dxa"/>
                  <w:noWrap w:val="0"/>
                  <w:vAlign w:val="top"/>
                </w:tcPr>
                <w:p w14:paraId="5F3FB006">
                  <w:pPr>
                    <w:spacing w:line="480" w:lineRule="exact"/>
                    <w:rPr>
                      <w:rFonts w:ascii="宋体" w:hAnsi="宋体"/>
                      <w:color w:val="auto"/>
                      <w:sz w:val="24"/>
                      <w:highlight w:val="none"/>
                    </w:rPr>
                  </w:pPr>
                </w:p>
              </w:tc>
              <w:tc>
                <w:tcPr>
                  <w:tcW w:w="492" w:type="dxa"/>
                  <w:noWrap w:val="0"/>
                  <w:vAlign w:val="top"/>
                </w:tcPr>
                <w:p w14:paraId="31010C4E">
                  <w:pPr>
                    <w:spacing w:line="480" w:lineRule="exact"/>
                    <w:rPr>
                      <w:rFonts w:ascii="宋体" w:hAnsi="宋体"/>
                      <w:color w:val="auto"/>
                      <w:sz w:val="24"/>
                      <w:highlight w:val="none"/>
                    </w:rPr>
                  </w:pPr>
                </w:p>
              </w:tc>
              <w:tc>
                <w:tcPr>
                  <w:tcW w:w="492" w:type="dxa"/>
                  <w:noWrap w:val="0"/>
                  <w:vAlign w:val="top"/>
                </w:tcPr>
                <w:p w14:paraId="28E33BDC">
                  <w:pPr>
                    <w:spacing w:line="480" w:lineRule="exact"/>
                    <w:rPr>
                      <w:rFonts w:ascii="宋体" w:hAnsi="宋体"/>
                      <w:color w:val="auto"/>
                      <w:sz w:val="24"/>
                      <w:highlight w:val="none"/>
                    </w:rPr>
                  </w:pPr>
                </w:p>
              </w:tc>
              <w:tc>
                <w:tcPr>
                  <w:tcW w:w="492" w:type="dxa"/>
                  <w:noWrap w:val="0"/>
                  <w:vAlign w:val="top"/>
                </w:tcPr>
                <w:p w14:paraId="42B93916">
                  <w:pPr>
                    <w:spacing w:line="480" w:lineRule="exact"/>
                    <w:rPr>
                      <w:rFonts w:ascii="宋体" w:hAnsi="宋体"/>
                      <w:color w:val="auto"/>
                      <w:sz w:val="24"/>
                      <w:highlight w:val="none"/>
                    </w:rPr>
                  </w:pPr>
                </w:p>
              </w:tc>
              <w:tc>
                <w:tcPr>
                  <w:tcW w:w="491" w:type="dxa"/>
                  <w:noWrap w:val="0"/>
                  <w:vAlign w:val="top"/>
                </w:tcPr>
                <w:p w14:paraId="2826D0E1">
                  <w:pPr>
                    <w:spacing w:line="480" w:lineRule="exact"/>
                    <w:rPr>
                      <w:rFonts w:ascii="宋体" w:hAnsi="宋体"/>
                      <w:color w:val="auto"/>
                      <w:sz w:val="24"/>
                      <w:highlight w:val="none"/>
                    </w:rPr>
                  </w:pPr>
                </w:p>
              </w:tc>
              <w:tc>
                <w:tcPr>
                  <w:tcW w:w="492" w:type="dxa"/>
                  <w:noWrap w:val="0"/>
                  <w:vAlign w:val="top"/>
                </w:tcPr>
                <w:p w14:paraId="54FA608F">
                  <w:pPr>
                    <w:spacing w:line="480" w:lineRule="exact"/>
                    <w:rPr>
                      <w:rFonts w:ascii="宋体" w:hAnsi="宋体"/>
                      <w:color w:val="auto"/>
                      <w:sz w:val="24"/>
                      <w:highlight w:val="none"/>
                    </w:rPr>
                  </w:pPr>
                </w:p>
              </w:tc>
              <w:tc>
                <w:tcPr>
                  <w:tcW w:w="492" w:type="dxa"/>
                  <w:noWrap w:val="0"/>
                  <w:vAlign w:val="top"/>
                </w:tcPr>
                <w:p w14:paraId="2F9825E3">
                  <w:pPr>
                    <w:spacing w:line="480" w:lineRule="exact"/>
                    <w:rPr>
                      <w:rFonts w:ascii="宋体" w:hAnsi="宋体"/>
                      <w:color w:val="auto"/>
                      <w:sz w:val="24"/>
                      <w:highlight w:val="none"/>
                    </w:rPr>
                  </w:pPr>
                </w:p>
              </w:tc>
              <w:tc>
                <w:tcPr>
                  <w:tcW w:w="492" w:type="dxa"/>
                  <w:noWrap w:val="0"/>
                  <w:vAlign w:val="top"/>
                </w:tcPr>
                <w:p w14:paraId="0117853D">
                  <w:pPr>
                    <w:spacing w:line="480" w:lineRule="exact"/>
                    <w:rPr>
                      <w:rFonts w:ascii="宋体" w:hAnsi="宋体"/>
                      <w:color w:val="auto"/>
                      <w:sz w:val="24"/>
                      <w:highlight w:val="none"/>
                    </w:rPr>
                  </w:pPr>
                </w:p>
              </w:tc>
              <w:tc>
                <w:tcPr>
                  <w:tcW w:w="492" w:type="dxa"/>
                  <w:noWrap w:val="0"/>
                  <w:vAlign w:val="top"/>
                </w:tcPr>
                <w:p w14:paraId="4A61BCF8">
                  <w:pPr>
                    <w:spacing w:line="480" w:lineRule="exact"/>
                    <w:rPr>
                      <w:rFonts w:ascii="宋体" w:hAnsi="宋体"/>
                      <w:color w:val="auto"/>
                      <w:sz w:val="24"/>
                      <w:highlight w:val="none"/>
                    </w:rPr>
                  </w:pPr>
                </w:p>
              </w:tc>
              <w:tc>
                <w:tcPr>
                  <w:tcW w:w="491" w:type="dxa"/>
                  <w:noWrap w:val="0"/>
                  <w:vAlign w:val="top"/>
                </w:tcPr>
                <w:p w14:paraId="70F7B81C">
                  <w:pPr>
                    <w:spacing w:line="480" w:lineRule="exact"/>
                    <w:rPr>
                      <w:rFonts w:ascii="宋体" w:hAnsi="宋体"/>
                      <w:color w:val="auto"/>
                      <w:sz w:val="24"/>
                      <w:highlight w:val="none"/>
                    </w:rPr>
                  </w:pPr>
                </w:p>
              </w:tc>
              <w:tc>
                <w:tcPr>
                  <w:tcW w:w="492" w:type="dxa"/>
                  <w:noWrap w:val="0"/>
                  <w:vAlign w:val="top"/>
                </w:tcPr>
                <w:p w14:paraId="370A762C">
                  <w:pPr>
                    <w:spacing w:line="480" w:lineRule="exact"/>
                    <w:rPr>
                      <w:rFonts w:ascii="宋体" w:hAnsi="宋体"/>
                      <w:color w:val="auto"/>
                      <w:sz w:val="24"/>
                      <w:highlight w:val="none"/>
                    </w:rPr>
                  </w:pPr>
                </w:p>
              </w:tc>
              <w:tc>
                <w:tcPr>
                  <w:tcW w:w="492" w:type="dxa"/>
                  <w:noWrap w:val="0"/>
                  <w:vAlign w:val="top"/>
                </w:tcPr>
                <w:p w14:paraId="4D2F28FC">
                  <w:pPr>
                    <w:spacing w:line="480" w:lineRule="exact"/>
                    <w:rPr>
                      <w:rFonts w:ascii="宋体" w:hAnsi="宋体"/>
                      <w:color w:val="auto"/>
                      <w:sz w:val="24"/>
                      <w:highlight w:val="none"/>
                    </w:rPr>
                  </w:pPr>
                </w:p>
              </w:tc>
              <w:tc>
                <w:tcPr>
                  <w:tcW w:w="492" w:type="dxa"/>
                  <w:noWrap w:val="0"/>
                  <w:vAlign w:val="top"/>
                </w:tcPr>
                <w:p w14:paraId="1E4CD72C">
                  <w:pPr>
                    <w:spacing w:line="480" w:lineRule="exact"/>
                    <w:rPr>
                      <w:rFonts w:ascii="宋体" w:hAnsi="宋体"/>
                      <w:color w:val="auto"/>
                      <w:sz w:val="24"/>
                      <w:highlight w:val="none"/>
                    </w:rPr>
                  </w:pPr>
                </w:p>
              </w:tc>
              <w:tc>
                <w:tcPr>
                  <w:tcW w:w="491" w:type="dxa"/>
                  <w:noWrap w:val="0"/>
                  <w:vAlign w:val="top"/>
                </w:tcPr>
                <w:p w14:paraId="128DE873">
                  <w:pPr>
                    <w:spacing w:line="480" w:lineRule="exact"/>
                    <w:rPr>
                      <w:rFonts w:ascii="宋体" w:hAnsi="宋体"/>
                      <w:color w:val="auto"/>
                      <w:sz w:val="24"/>
                      <w:highlight w:val="none"/>
                    </w:rPr>
                  </w:pPr>
                </w:p>
              </w:tc>
              <w:tc>
                <w:tcPr>
                  <w:tcW w:w="493" w:type="dxa"/>
                  <w:noWrap w:val="0"/>
                  <w:vAlign w:val="top"/>
                </w:tcPr>
                <w:p w14:paraId="2F7630DC">
                  <w:pPr>
                    <w:spacing w:line="480" w:lineRule="exact"/>
                    <w:rPr>
                      <w:rFonts w:ascii="宋体" w:hAnsi="宋体"/>
                      <w:color w:val="auto"/>
                      <w:sz w:val="24"/>
                      <w:highlight w:val="none"/>
                    </w:rPr>
                  </w:pPr>
                </w:p>
              </w:tc>
              <w:tc>
                <w:tcPr>
                  <w:tcW w:w="493" w:type="dxa"/>
                  <w:noWrap w:val="0"/>
                  <w:vAlign w:val="top"/>
                </w:tcPr>
                <w:p w14:paraId="532AD6A4">
                  <w:pPr>
                    <w:spacing w:line="480" w:lineRule="exact"/>
                    <w:rPr>
                      <w:rFonts w:ascii="宋体" w:hAnsi="宋体"/>
                      <w:color w:val="auto"/>
                      <w:sz w:val="24"/>
                      <w:highlight w:val="none"/>
                    </w:rPr>
                  </w:pPr>
                </w:p>
              </w:tc>
              <w:tc>
                <w:tcPr>
                  <w:tcW w:w="493" w:type="dxa"/>
                  <w:noWrap w:val="0"/>
                  <w:vAlign w:val="top"/>
                </w:tcPr>
                <w:p w14:paraId="45F047C1">
                  <w:pPr>
                    <w:spacing w:line="480" w:lineRule="exact"/>
                    <w:rPr>
                      <w:rFonts w:ascii="宋体" w:hAnsi="宋体"/>
                      <w:color w:val="auto"/>
                      <w:sz w:val="24"/>
                      <w:highlight w:val="none"/>
                    </w:rPr>
                  </w:pPr>
                </w:p>
              </w:tc>
              <w:tc>
                <w:tcPr>
                  <w:tcW w:w="493" w:type="dxa"/>
                  <w:noWrap w:val="0"/>
                  <w:vAlign w:val="top"/>
                </w:tcPr>
                <w:p w14:paraId="05644F63">
                  <w:pPr>
                    <w:spacing w:line="480" w:lineRule="exact"/>
                    <w:rPr>
                      <w:rFonts w:ascii="宋体" w:hAnsi="宋体"/>
                      <w:color w:val="auto"/>
                      <w:sz w:val="24"/>
                      <w:highlight w:val="none"/>
                    </w:rPr>
                  </w:pPr>
                </w:p>
              </w:tc>
            </w:tr>
            <w:tr w14:paraId="27D6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91" w:type="dxa"/>
                  <w:noWrap w:val="0"/>
                  <w:vAlign w:val="top"/>
                </w:tcPr>
                <w:p w14:paraId="11F38892">
                  <w:pPr>
                    <w:spacing w:line="480" w:lineRule="exact"/>
                    <w:rPr>
                      <w:rFonts w:ascii="宋体" w:hAnsi="宋体"/>
                      <w:color w:val="auto"/>
                      <w:sz w:val="24"/>
                      <w:highlight w:val="none"/>
                    </w:rPr>
                  </w:pPr>
                </w:p>
              </w:tc>
              <w:tc>
                <w:tcPr>
                  <w:tcW w:w="492" w:type="dxa"/>
                  <w:noWrap w:val="0"/>
                  <w:vAlign w:val="top"/>
                </w:tcPr>
                <w:p w14:paraId="0FFAE0E3">
                  <w:pPr>
                    <w:spacing w:line="480" w:lineRule="exact"/>
                    <w:rPr>
                      <w:rFonts w:ascii="宋体" w:hAnsi="宋体"/>
                      <w:color w:val="auto"/>
                      <w:sz w:val="24"/>
                      <w:highlight w:val="none"/>
                    </w:rPr>
                  </w:pPr>
                </w:p>
              </w:tc>
              <w:tc>
                <w:tcPr>
                  <w:tcW w:w="492" w:type="dxa"/>
                  <w:noWrap w:val="0"/>
                  <w:vAlign w:val="top"/>
                </w:tcPr>
                <w:p w14:paraId="50015A45">
                  <w:pPr>
                    <w:spacing w:line="480" w:lineRule="exact"/>
                    <w:rPr>
                      <w:rFonts w:ascii="宋体" w:hAnsi="宋体"/>
                      <w:color w:val="auto"/>
                      <w:sz w:val="24"/>
                      <w:highlight w:val="none"/>
                    </w:rPr>
                  </w:pPr>
                </w:p>
              </w:tc>
              <w:tc>
                <w:tcPr>
                  <w:tcW w:w="492" w:type="dxa"/>
                  <w:noWrap w:val="0"/>
                  <w:vAlign w:val="top"/>
                </w:tcPr>
                <w:p w14:paraId="197965C8">
                  <w:pPr>
                    <w:spacing w:line="480" w:lineRule="exact"/>
                    <w:rPr>
                      <w:rFonts w:ascii="宋体" w:hAnsi="宋体"/>
                      <w:color w:val="auto"/>
                      <w:sz w:val="24"/>
                      <w:highlight w:val="none"/>
                    </w:rPr>
                  </w:pPr>
                </w:p>
              </w:tc>
              <w:tc>
                <w:tcPr>
                  <w:tcW w:w="491" w:type="dxa"/>
                  <w:noWrap w:val="0"/>
                  <w:vAlign w:val="top"/>
                </w:tcPr>
                <w:p w14:paraId="614AE0FB">
                  <w:pPr>
                    <w:spacing w:line="480" w:lineRule="exact"/>
                    <w:rPr>
                      <w:rFonts w:ascii="宋体" w:hAnsi="宋体"/>
                      <w:color w:val="auto"/>
                      <w:sz w:val="24"/>
                      <w:highlight w:val="none"/>
                    </w:rPr>
                  </w:pPr>
                </w:p>
              </w:tc>
              <w:tc>
                <w:tcPr>
                  <w:tcW w:w="492" w:type="dxa"/>
                  <w:noWrap w:val="0"/>
                  <w:vAlign w:val="top"/>
                </w:tcPr>
                <w:p w14:paraId="1FCFE6B3">
                  <w:pPr>
                    <w:spacing w:line="480" w:lineRule="exact"/>
                    <w:rPr>
                      <w:rFonts w:ascii="宋体" w:hAnsi="宋体"/>
                      <w:color w:val="auto"/>
                      <w:sz w:val="24"/>
                      <w:highlight w:val="none"/>
                    </w:rPr>
                  </w:pPr>
                </w:p>
              </w:tc>
              <w:tc>
                <w:tcPr>
                  <w:tcW w:w="492" w:type="dxa"/>
                  <w:noWrap w:val="0"/>
                  <w:vAlign w:val="top"/>
                </w:tcPr>
                <w:p w14:paraId="76371E89">
                  <w:pPr>
                    <w:spacing w:line="480" w:lineRule="exact"/>
                    <w:rPr>
                      <w:rFonts w:ascii="宋体" w:hAnsi="宋体"/>
                      <w:color w:val="auto"/>
                      <w:sz w:val="24"/>
                      <w:highlight w:val="none"/>
                    </w:rPr>
                  </w:pPr>
                </w:p>
              </w:tc>
              <w:tc>
                <w:tcPr>
                  <w:tcW w:w="492" w:type="dxa"/>
                  <w:noWrap w:val="0"/>
                  <w:vAlign w:val="top"/>
                </w:tcPr>
                <w:p w14:paraId="2218698A">
                  <w:pPr>
                    <w:spacing w:line="480" w:lineRule="exact"/>
                    <w:rPr>
                      <w:rFonts w:ascii="宋体" w:hAnsi="宋体"/>
                      <w:color w:val="auto"/>
                      <w:sz w:val="24"/>
                      <w:highlight w:val="none"/>
                    </w:rPr>
                  </w:pPr>
                </w:p>
              </w:tc>
              <w:tc>
                <w:tcPr>
                  <w:tcW w:w="492" w:type="dxa"/>
                  <w:noWrap w:val="0"/>
                  <w:vAlign w:val="top"/>
                </w:tcPr>
                <w:p w14:paraId="345D6782">
                  <w:pPr>
                    <w:spacing w:line="480" w:lineRule="exact"/>
                    <w:rPr>
                      <w:rFonts w:ascii="宋体" w:hAnsi="宋体"/>
                      <w:color w:val="auto"/>
                      <w:sz w:val="24"/>
                      <w:highlight w:val="none"/>
                    </w:rPr>
                  </w:pPr>
                </w:p>
              </w:tc>
              <w:tc>
                <w:tcPr>
                  <w:tcW w:w="491" w:type="dxa"/>
                  <w:noWrap w:val="0"/>
                  <w:vAlign w:val="top"/>
                </w:tcPr>
                <w:p w14:paraId="4FCBD8C3">
                  <w:pPr>
                    <w:spacing w:line="480" w:lineRule="exact"/>
                    <w:rPr>
                      <w:rFonts w:ascii="宋体" w:hAnsi="宋体"/>
                      <w:color w:val="auto"/>
                      <w:sz w:val="24"/>
                      <w:highlight w:val="none"/>
                    </w:rPr>
                  </w:pPr>
                </w:p>
              </w:tc>
              <w:tc>
                <w:tcPr>
                  <w:tcW w:w="492" w:type="dxa"/>
                  <w:noWrap w:val="0"/>
                  <w:vAlign w:val="top"/>
                </w:tcPr>
                <w:p w14:paraId="0F60ED3D">
                  <w:pPr>
                    <w:spacing w:line="480" w:lineRule="exact"/>
                    <w:rPr>
                      <w:rFonts w:ascii="宋体" w:hAnsi="宋体"/>
                      <w:color w:val="auto"/>
                      <w:sz w:val="24"/>
                      <w:highlight w:val="none"/>
                    </w:rPr>
                  </w:pPr>
                </w:p>
              </w:tc>
              <w:tc>
                <w:tcPr>
                  <w:tcW w:w="492" w:type="dxa"/>
                  <w:noWrap w:val="0"/>
                  <w:vAlign w:val="top"/>
                </w:tcPr>
                <w:p w14:paraId="7C1A5359">
                  <w:pPr>
                    <w:spacing w:line="480" w:lineRule="exact"/>
                    <w:rPr>
                      <w:rFonts w:ascii="宋体" w:hAnsi="宋体"/>
                      <w:color w:val="auto"/>
                      <w:sz w:val="24"/>
                      <w:highlight w:val="none"/>
                    </w:rPr>
                  </w:pPr>
                </w:p>
              </w:tc>
              <w:tc>
                <w:tcPr>
                  <w:tcW w:w="492" w:type="dxa"/>
                  <w:noWrap w:val="0"/>
                  <w:vAlign w:val="top"/>
                </w:tcPr>
                <w:p w14:paraId="4C309F19">
                  <w:pPr>
                    <w:spacing w:line="480" w:lineRule="exact"/>
                    <w:rPr>
                      <w:rFonts w:ascii="宋体" w:hAnsi="宋体"/>
                      <w:color w:val="auto"/>
                      <w:sz w:val="24"/>
                      <w:highlight w:val="none"/>
                    </w:rPr>
                  </w:pPr>
                </w:p>
              </w:tc>
              <w:tc>
                <w:tcPr>
                  <w:tcW w:w="491" w:type="dxa"/>
                  <w:noWrap w:val="0"/>
                  <w:vAlign w:val="top"/>
                </w:tcPr>
                <w:p w14:paraId="77427FF6">
                  <w:pPr>
                    <w:spacing w:line="480" w:lineRule="exact"/>
                    <w:rPr>
                      <w:rFonts w:ascii="宋体" w:hAnsi="宋体"/>
                      <w:color w:val="auto"/>
                      <w:sz w:val="24"/>
                      <w:highlight w:val="none"/>
                    </w:rPr>
                  </w:pPr>
                </w:p>
              </w:tc>
              <w:tc>
                <w:tcPr>
                  <w:tcW w:w="493" w:type="dxa"/>
                  <w:noWrap w:val="0"/>
                  <w:vAlign w:val="top"/>
                </w:tcPr>
                <w:p w14:paraId="053605D4">
                  <w:pPr>
                    <w:spacing w:line="480" w:lineRule="exact"/>
                    <w:rPr>
                      <w:rFonts w:ascii="宋体" w:hAnsi="宋体"/>
                      <w:color w:val="auto"/>
                      <w:sz w:val="24"/>
                      <w:highlight w:val="none"/>
                    </w:rPr>
                  </w:pPr>
                </w:p>
              </w:tc>
              <w:tc>
                <w:tcPr>
                  <w:tcW w:w="493" w:type="dxa"/>
                  <w:noWrap w:val="0"/>
                  <w:vAlign w:val="top"/>
                </w:tcPr>
                <w:p w14:paraId="4A454986">
                  <w:pPr>
                    <w:spacing w:line="480" w:lineRule="exact"/>
                    <w:rPr>
                      <w:rFonts w:ascii="宋体" w:hAnsi="宋体"/>
                      <w:color w:val="auto"/>
                      <w:sz w:val="24"/>
                      <w:highlight w:val="none"/>
                    </w:rPr>
                  </w:pPr>
                </w:p>
              </w:tc>
              <w:tc>
                <w:tcPr>
                  <w:tcW w:w="493" w:type="dxa"/>
                  <w:noWrap w:val="0"/>
                  <w:vAlign w:val="top"/>
                </w:tcPr>
                <w:p w14:paraId="12FFB28F">
                  <w:pPr>
                    <w:spacing w:line="480" w:lineRule="exact"/>
                    <w:rPr>
                      <w:rFonts w:ascii="宋体" w:hAnsi="宋体"/>
                      <w:color w:val="auto"/>
                      <w:sz w:val="24"/>
                      <w:highlight w:val="none"/>
                    </w:rPr>
                  </w:pPr>
                </w:p>
              </w:tc>
              <w:tc>
                <w:tcPr>
                  <w:tcW w:w="493" w:type="dxa"/>
                  <w:noWrap w:val="0"/>
                  <w:vAlign w:val="top"/>
                </w:tcPr>
                <w:p w14:paraId="025B9C3A">
                  <w:pPr>
                    <w:spacing w:line="480" w:lineRule="exact"/>
                    <w:rPr>
                      <w:rFonts w:ascii="宋体" w:hAnsi="宋体"/>
                      <w:color w:val="auto"/>
                      <w:sz w:val="24"/>
                      <w:highlight w:val="none"/>
                    </w:rPr>
                  </w:pPr>
                </w:p>
              </w:tc>
            </w:tr>
            <w:tr w14:paraId="0E61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91" w:type="dxa"/>
                  <w:noWrap w:val="0"/>
                  <w:vAlign w:val="top"/>
                </w:tcPr>
                <w:p w14:paraId="3BE3D7B5">
                  <w:pPr>
                    <w:spacing w:line="480" w:lineRule="exact"/>
                    <w:rPr>
                      <w:rFonts w:ascii="宋体" w:hAnsi="宋体"/>
                      <w:color w:val="auto"/>
                      <w:sz w:val="24"/>
                      <w:highlight w:val="none"/>
                    </w:rPr>
                  </w:pPr>
                </w:p>
              </w:tc>
              <w:tc>
                <w:tcPr>
                  <w:tcW w:w="492" w:type="dxa"/>
                  <w:noWrap w:val="0"/>
                  <w:vAlign w:val="top"/>
                </w:tcPr>
                <w:p w14:paraId="3C7F441D">
                  <w:pPr>
                    <w:spacing w:line="480" w:lineRule="exact"/>
                    <w:rPr>
                      <w:rFonts w:ascii="宋体" w:hAnsi="宋体"/>
                      <w:color w:val="auto"/>
                      <w:sz w:val="24"/>
                      <w:highlight w:val="none"/>
                    </w:rPr>
                  </w:pPr>
                </w:p>
              </w:tc>
              <w:tc>
                <w:tcPr>
                  <w:tcW w:w="492" w:type="dxa"/>
                  <w:noWrap w:val="0"/>
                  <w:vAlign w:val="top"/>
                </w:tcPr>
                <w:p w14:paraId="4688FD8E">
                  <w:pPr>
                    <w:spacing w:line="480" w:lineRule="exact"/>
                    <w:rPr>
                      <w:rFonts w:ascii="宋体" w:hAnsi="宋体"/>
                      <w:color w:val="auto"/>
                      <w:sz w:val="24"/>
                      <w:highlight w:val="none"/>
                    </w:rPr>
                  </w:pPr>
                </w:p>
              </w:tc>
              <w:tc>
                <w:tcPr>
                  <w:tcW w:w="492" w:type="dxa"/>
                  <w:noWrap w:val="0"/>
                  <w:vAlign w:val="top"/>
                </w:tcPr>
                <w:p w14:paraId="5308306F">
                  <w:pPr>
                    <w:spacing w:line="480" w:lineRule="exact"/>
                    <w:rPr>
                      <w:rFonts w:ascii="宋体" w:hAnsi="宋体"/>
                      <w:color w:val="auto"/>
                      <w:sz w:val="24"/>
                      <w:highlight w:val="none"/>
                    </w:rPr>
                  </w:pPr>
                </w:p>
              </w:tc>
              <w:tc>
                <w:tcPr>
                  <w:tcW w:w="491" w:type="dxa"/>
                  <w:noWrap w:val="0"/>
                  <w:vAlign w:val="top"/>
                </w:tcPr>
                <w:p w14:paraId="587237C2">
                  <w:pPr>
                    <w:spacing w:line="480" w:lineRule="exact"/>
                    <w:rPr>
                      <w:rFonts w:ascii="宋体" w:hAnsi="宋体"/>
                      <w:color w:val="auto"/>
                      <w:sz w:val="24"/>
                      <w:highlight w:val="none"/>
                    </w:rPr>
                  </w:pPr>
                </w:p>
              </w:tc>
              <w:tc>
                <w:tcPr>
                  <w:tcW w:w="492" w:type="dxa"/>
                  <w:noWrap w:val="0"/>
                  <w:vAlign w:val="top"/>
                </w:tcPr>
                <w:p w14:paraId="1F180038">
                  <w:pPr>
                    <w:spacing w:line="480" w:lineRule="exact"/>
                    <w:rPr>
                      <w:rFonts w:ascii="宋体" w:hAnsi="宋体"/>
                      <w:color w:val="auto"/>
                      <w:sz w:val="24"/>
                      <w:highlight w:val="none"/>
                    </w:rPr>
                  </w:pPr>
                </w:p>
              </w:tc>
              <w:tc>
                <w:tcPr>
                  <w:tcW w:w="492" w:type="dxa"/>
                  <w:noWrap w:val="0"/>
                  <w:vAlign w:val="top"/>
                </w:tcPr>
                <w:p w14:paraId="248EB1EA">
                  <w:pPr>
                    <w:spacing w:line="480" w:lineRule="exact"/>
                    <w:rPr>
                      <w:rFonts w:ascii="宋体" w:hAnsi="宋体"/>
                      <w:color w:val="auto"/>
                      <w:sz w:val="24"/>
                      <w:highlight w:val="none"/>
                    </w:rPr>
                  </w:pPr>
                </w:p>
              </w:tc>
              <w:tc>
                <w:tcPr>
                  <w:tcW w:w="492" w:type="dxa"/>
                  <w:noWrap w:val="0"/>
                  <w:vAlign w:val="top"/>
                </w:tcPr>
                <w:p w14:paraId="3B460AA5">
                  <w:pPr>
                    <w:spacing w:line="480" w:lineRule="exact"/>
                    <w:rPr>
                      <w:rFonts w:ascii="宋体" w:hAnsi="宋体"/>
                      <w:color w:val="auto"/>
                      <w:sz w:val="24"/>
                      <w:highlight w:val="none"/>
                    </w:rPr>
                  </w:pPr>
                </w:p>
              </w:tc>
              <w:tc>
                <w:tcPr>
                  <w:tcW w:w="492" w:type="dxa"/>
                  <w:noWrap w:val="0"/>
                  <w:vAlign w:val="top"/>
                </w:tcPr>
                <w:p w14:paraId="2D38AA27">
                  <w:pPr>
                    <w:spacing w:line="480" w:lineRule="exact"/>
                    <w:rPr>
                      <w:rFonts w:ascii="宋体" w:hAnsi="宋体"/>
                      <w:color w:val="auto"/>
                      <w:sz w:val="24"/>
                      <w:highlight w:val="none"/>
                    </w:rPr>
                  </w:pPr>
                </w:p>
              </w:tc>
              <w:tc>
                <w:tcPr>
                  <w:tcW w:w="491" w:type="dxa"/>
                  <w:noWrap w:val="0"/>
                  <w:vAlign w:val="top"/>
                </w:tcPr>
                <w:p w14:paraId="3E9325D8">
                  <w:pPr>
                    <w:spacing w:line="480" w:lineRule="exact"/>
                    <w:rPr>
                      <w:rFonts w:ascii="宋体" w:hAnsi="宋体"/>
                      <w:color w:val="auto"/>
                      <w:sz w:val="24"/>
                      <w:highlight w:val="none"/>
                    </w:rPr>
                  </w:pPr>
                </w:p>
              </w:tc>
              <w:tc>
                <w:tcPr>
                  <w:tcW w:w="492" w:type="dxa"/>
                  <w:noWrap w:val="0"/>
                  <w:vAlign w:val="top"/>
                </w:tcPr>
                <w:p w14:paraId="3024EE88">
                  <w:pPr>
                    <w:spacing w:line="480" w:lineRule="exact"/>
                    <w:rPr>
                      <w:rFonts w:ascii="宋体" w:hAnsi="宋体"/>
                      <w:color w:val="auto"/>
                      <w:sz w:val="24"/>
                      <w:highlight w:val="none"/>
                    </w:rPr>
                  </w:pPr>
                </w:p>
              </w:tc>
              <w:tc>
                <w:tcPr>
                  <w:tcW w:w="492" w:type="dxa"/>
                  <w:noWrap w:val="0"/>
                  <w:vAlign w:val="top"/>
                </w:tcPr>
                <w:p w14:paraId="4E93402A">
                  <w:pPr>
                    <w:spacing w:line="480" w:lineRule="exact"/>
                    <w:rPr>
                      <w:rFonts w:ascii="宋体" w:hAnsi="宋体"/>
                      <w:color w:val="auto"/>
                      <w:sz w:val="24"/>
                      <w:highlight w:val="none"/>
                    </w:rPr>
                  </w:pPr>
                </w:p>
              </w:tc>
              <w:tc>
                <w:tcPr>
                  <w:tcW w:w="492" w:type="dxa"/>
                  <w:noWrap w:val="0"/>
                  <w:vAlign w:val="top"/>
                </w:tcPr>
                <w:p w14:paraId="7FEB3772">
                  <w:pPr>
                    <w:spacing w:line="480" w:lineRule="exact"/>
                    <w:rPr>
                      <w:rFonts w:ascii="宋体" w:hAnsi="宋体"/>
                      <w:color w:val="auto"/>
                      <w:sz w:val="24"/>
                      <w:highlight w:val="none"/>
                    </w:rPr>
                  </w:pPr>
                </w:p>
              </w:tc>
              <w:tc>
                <w:tcPr>
                  <w:tcW w:w="491" w:type="dxa"/>
                  <w:noWrap w:val="0"/>
                  <w:vAlign w:val="top"/>
                </w:tcPr>
                <w:p w14:paraId="2B1887C9">
                  <w:pPr>
                    <w:spacing w:line="480" w:lineRule="exact"/>
                    <w:rPr>
                      <w:rFonts w:ascii="宋体" w:hAnsi="宋体"/>
                      <w:color w:val="auto"/>
                      <w:sz w:val="24"/>
                      <w:highlight w:val="none"/>
                    </w:rPr>
                  </w:pPr>
                </w:p>
              </w:tc>
              <w:tc>
                <w:tcPr>
                  <w:tcW w:w="493" w:type="dxa"/>
                  <w:noWrap w:val="0"/>
                  <w:vAlign w:val="top"/>
                </w:tcPr>
                <w:p w14:paraId="09268C68">
                  <w:pPr>
                    <w:spacing w:line="480" w:lineRule="exact"/>
                    <w:rPr>
                      <w:rFonts w:ascii="宋体" w:hAnsi="宋体"/>
                      <w:color w:val="auto"/>
                      <w:sz w:val="24"/>
                      <w:highlight w:val="none"/>
                    </w:rPr>
                  </w:pPr>
                </w:p>
              </w:tc>
              <w:tc>
                <w:tcPr>
                  <w:tcW w:w="493" w:type="dxa"/>
                  <w:noWrap w:val="0"/>
                  <w:vAlign w:val="top"/>
                </w:tcPr>
                <w:p w14:paraId="0F326998">
                  <w:pPr>
                    <w:spacing w:line="480" w:lineRule="exact"/>
                    <w:rPr>
                      <w:rFonts w:ascii="宋体" w:hAnsi="宋体"/>
                      <w:color w:val="auto"/>
                      <w:sz w:val="24"/>
                      <w:highlight w:val="none"/>
                    </w:rPr>
                  </w:pPr>
                </w:p>
              </w:tc>
              <w:tc>
                <w:tcPr>
                  <w:tcW w:w="493" w:type="dxa"/>
                  <w:noWrap w:val="0"/>
                  <w:vAlign w:val="top"/>
                </w:tcPr>
                <w:p w14:paraId="09423F56">
                  <w:pPr>
                    <w:spacing w:line="480" w:lineRule="exact"/>
                    <w:rPr>
                      <w:rFonts w:ascii="宋体" w:hAnsi="宋体"/>
                      <w:color w:val="auto"/>
                      <w:sz w:val="24"/>
                      <w:highlight w:val="none"/>
                    </w:rPr>
                  </w:pPr>
                </w:p>
              </w:tc>
              <w:tc>
                <w:tcPr>
                  <w:tcW w:w="493" w:type="dxa"/>
                  <w:noWrap w:val="0"/>
                  <w:vAlign w:val="top"/>
                </w:tcPr>
                <w:p w14:paraId="1593C6DA">
                  <w:pPr>
                    <w:spacing w:line="480" w:lineRule="exact"/>
                    <w:rPr>
                      <w:rFonts w:ascii="宋体" w:hAnsi="宋体"/>
                      <w:color w:val="auto"/>
                      <w:sz w:val="24"/>
                      <w:highlight w:val="none"/>
                    </w:rPr>
                  </w:pPr>
                </w:p>
              </w:tc>
            </w:tr>
          </w:tbl>
          <w:p w14:paraId="382A6566">
            <w:pPr>
              <w:autoSpaceDE w:val="0"/>
              <w:autoSpaceDN w:val="0"/>
              <w:snapToGrid w:val="0"/>
              <w:spacing w:line="240" w:lineRule="auto"/>
              <w:jc w:val="left"/>
              <w:rPr>
                <w:rFonts w:hint="eastAsia" w:ascii="宋体" w:hAnsi="宋体"/>
                <w:color w:val="auto"/>
                <w:sz w:val="24"/>
                <w:highlight w:val="none"/>
              </w:rPr>
            </w:pPr>
          </w:p>
        </w:tc>
      </w:tr>
      <w:tr w14:paraId="0DB1A6F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2" w:type="dxa"/>
            <w:vMerge w:val="continue"/>
            <w:noWrap w:val="0"/>
            <w:vAlign w:val="center"/>
          </w:tcPr>
          <w:p w14:paraId="06E0CB74">
            <w:pPr>
              <w:jc w:val="center"/>
              <w:rPr>
                <w:rFonts w:hint="eastAsia" w:ascii="宋体" w:hAnsi="宋体"/>
                <w:color w:val="auto"/>
                <w:sz w:val="24"/>
                <w:highlight w:val="none"/>
                <w:lang w:val="en-US" w:eastAsia="zh-CN"/>
              </w:rPr>
            </w:pPr>
          </w:p>
        </w:tc>
        <w:tc>
          <w:tcPr>
            <w:tcW w:w="8726" w:type="dxa"/>
            <w:gridSpan w:val="4"/>
            <w:noWrap w:val="0"/>
            <w:vAlign w:val="center"/>
          </w:tcPr>
          <w:p w14:paraId="78984613">
            <w:pPr>
              <w:autoSpaceDE w:val="0"/>
              <w:autoSpaceDN w:val="0"/>
              <w:snapToGrid w:val="0"/>
              <w:spacing w:line="240" w:lineRule="auto"/>
              <w:jc w:val="left"/>
              <w:rPr>
                <w:rFonts w:hint="eastAsia" w:ascii="宋体" w:hAnsi="宋体"/>
                <w:color w:val="auto"/>
                <w:sz w:val="16"/>
                <w:szCs w:val="16"/>
                <w:highlight w:val="none"/>
              </w:rPr>
            </w:pPr>
          </w:p>
        </w:tc>
      </w:tr>
      <w:tr w14:paraId="64AE53F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862" w:type="dxa"/>
            <w:noWrap w:val="0"/>
            <w:vAlign w:val="center"/>
          </w:tcPr>
          <w:p w14:paraId="3DA5CF82">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日期</w:t>
            </w:r>
          </w:p>
        </w:tc>
        <w:tc>
          <w:tcPr>
            <w:tcW w:w="8726" w:type="dxa"/>
            <w:gridSpan w:val="4"/>
            <w:noWrap w:val="0"/>
            <w:vAlign w:val="center"/>
          </w:tcPr>
          <w:p w14:paraId="69B56080">
            <w:pPr>
              <w:spacing w:line="440" w:lineRule="exact"/>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lang w:val="en-US" w:eastAsia="zh-CN"/>
              </w:rPr>
              <w:t xml:space="preserve">     </w:t>
            </w:r>
            <w:r>
              <w:rPr>
                <w:rFonts w:hint="eastAsia" w:ascii="宋体" w:hAnsi="宋体"/>
                <w:color w:val="auto"/>
                <w:sz w:val="24"/>
                <w:szCs w:val="24"/>
                <w:highlight w:val="none"/>
                <w:lang w:val="en-US" w:eastAsia="zh-CN"/>
              </w:rPr>
              <w:t xml:space="preserve"> 年     月     日</w:t>
            </w:r>
          </w:p>
        </w:tc>
      </w:tr>
      <w:tr w14:paraId="6F3EACA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862" w:type="dxa"/>
            <w:noWrap w:val="0"/>
            <w:vAlign w:val="center"/>
          </w:tcPr>
          <w:p w14:paraId="395AEE2E">
            <w:pPr>
              <w:jc w:val="both"/>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参加单位法定代表人/授权委托人</w:t>
            </w:r>
            <w:r>
              <w:rPr>
                <w:rFonts w:hint="eastAsia" w:ascii="宋体" w:hAnsi="宋体"/>
                <w:color w:val="auto"/>
                <w:sz w:val="24"/>
                <w:highlight w:val="none"/>
              </w:rPr>
              <w:t>签字</w:t>
            </w:r>
          </w:p>
        </w:tc>
        <w:tc>
          <w:tcPr>
            <w:tcW w:w="4478" w:type="dxa"/>
            <w:gridSpan w:val="2"/>
            <w:noWrap w:val="0"/>
            <w:vAlign w:val="center"/>
          </w:tcPr>
          <w:p w14:paraId="78682339">
            <w:pPr>
              <w:spacing w:line="440" w:lineRule="exact"/>
              <w:rPr>
                <w:rFonts w:hint="eastAsia" w:ascii="宋体" w:hAnsi="宋体"/>
                <w:color w:val="auto"/>
                <w:sz w:val="28"/>
                <w:szCs w:val="28"/>
                <w:highlight w:val="none"/>
              </w:rPr>
            </w:pPr>
          </w:p>
        </w:tc>
        <w:tc>
          <w:tcPr>
            <w:tcW w:w="4248" w:type="dxa"/>
            <w:gridSpan w:val="2"/>
            <w:noWrap w:val="0"/>
            <w:vAlign w:val="center"/>
          </w:tcPr>
          <w:p w14:paraId="346E08C9">
            <w:pPr>
              <w:pStyle w:val="2"/>
              <w:rPr>
                <w:rFonts w:hint="default" w:eastAsia="宋体"/>
                <w:color w:val="auto"/>
                <w:highlight w:val="none"/>
                <w:lang w:val="en-US" w:eastAsia="zh-CN"/>
              </w:rPr>
            </w:pPr>
            <w:r>
              <w:rPr>
                <w:rFonts w:hint="eastAsia" w:ascii="宋体" w:hAnsi="宋体"/>
                <w:b w:val="0"/>
                <w:bCs w:val="0"/>
                <w:color w:val="auto"/>
                <w:sz w:val="24"/>
                <w:highlight w:val="none"/>
              </w:rPr>
              <w:t>单位名称</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公章）</w:t>
            </w:r>
          </w:p>
        </w:tc>
      </w:tr>
    </w:tbl>
    <w:p w14:paraId="4A55B38B">
      <w:pPr>
        <w:ind w:firstLine="240" w:firstLineChars="100"/>
        <w:rPr>
          <w:rFonts w:hint="eastAsia" w:ascii="宋体" w:hAnsi="宋体"/>
          <w:sz w:val="24"/>
          <w:highlight w:val="none"/>
        </w:rPr>
      </w:pPr>
      <w:r>
        <w:rPr>
          <w:rFonts w:hint="eastAsia" w:ascii="宋体" w:hAnsi="宋体"/>
          <w:sz w:val="24"/>
          <w:highlight w:val="none"/>
        </w:rPr>
        <w:t>注：1.本表内容请认真、准确填写。</w:t>
      </w:r>
    </w:p>
    <w:p w14:paraId="4A3E95C8">
      <w:pPr>
        <w:ind w:firstLine="720" w:firstLineChars="300"/>
        <w:rPr>
          <w:rFonts w:hint="eastAsia" w:ascii="宋体" w:hAnsi="宋体"/>
          <w:sz w:val="24"/>
          <w:highlight w:val="none"/>
        </w:rPr>
      </w:pPr>
      <w:r>
        <w:rPr>
          <w:rFonts w:hint="eastAsia" w:ascii="宋体" w:hAnsi="宋体"/>
          <w:sz w:val="24"/>
          <w:highlight w:val="none"/>
        </w:rPr>
        <w:t>2.为能将有关信息及时通知您，请务必准确填写移动电话号码。</w:t>
      </w:r>
    </w:p>
    <w:p w14:paraId="1155AC85">
      <w:pPr>
        <w:ind w:firstLine="720" w:firstLineChars="300"/>
        <w:rPr>
          <w:rFonts w:ascii="宋体" w:hAnsi="宋体"/>
          <w:sz w:val="24"/>
          <w:highlight w:val="none"/>
        </w:rPr>
      </w:pPr>
      <w:r>
        <w:rPr>
          <w:rFonts w:hint="eastAsia" w:ascii="宋体" w:hAnsi="宋体"/>
          <w:sz w:val="24"/>
          <w:highlight w:val="none"/>
        </w:rPr>
        <w:t>3.以上所有材料加盖公章后扫描成一个PDF格式文档发至报名邮箱。</w:t>
      </w:r>
    </w:p>
    <w:p w14:paraId="11EA51EB">
      <w:pPr>
        <w:rPr>
          <w:highlight w:val="none"/>
        </w:rPr>
        <w:sectPr>
          <w:headerReference r:id="rId3" w:type="default"/>
          <w:pgSz w:w="11906" w:h="16838"/>
          <w:pgMar w:top="57" w:right="794" w:bottom="57" w:left="1020" w:header="232" w:footer="992" w:gutter="0"/>
          <w:cols w:space="720" w:num="1"/>
          <w:docGrid w:type="lines" w:linePitch="312" w:charSpace="0"/>
        </w:sectPr>
      </w:pPr>
    </w:p>
    <w:p w14:paraId="7FAD3F2C">
      <w:pPr>
        <w:widowControl/>
        <w:rPr>
          <w:rFonts w:hint="eastAsia"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rPr>
        <w:t>附表2：</w:t>
      </w:r>
    </w:p>
    <w:p w14:paraId="2F6401FA">
      <w:pPr>
        <w:jc w:val="center"/>
        <w:rPr>
          <w:highlight w:val="none"/>
        </w:rPr>
      </w:pPr>
      <w:r>
        <w:rPr>
          <w:rFonts w:hint="eastAsia" w:ascii="方正小标宋简体" w:hAnsi="等线" w:eastAsia="方正小标宋简体" w:cs="宋体"/>
          <w:color w:val="000000"/>
          <w:kern w:val="0"/>
          <w:sz w:val="36"/>
          <w:szCs w:val="36"/>
          <w:highlight w:val="none"/>
        </w:rPr>
        <w:t>参加单位信息统计表</w:t>
      </w:r>
    </w:p>
    <w:tbl>
      <w:tblPr>
        <w:tblStyle w:val="6"/>
        <w:tblW w:w="13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2"/>
        <w:gridCol w:w="1558"/>
        <w:gridCol w:w="1558"/>
        <w:gridCol w:w="1558"/>
        <w:gridCol w:w="3018"/>
        <w:gridCol w:w="1538"/>
        <w:gridCol w:w="2389"/>
      </w:tblGrid>
      <w:tr w14:paraId="67C5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2302" w:type="dxa"/>
            <w:noWrap w:val="0"/>
            <w:vAlign w:val="center"/>
          </w:tcPr>
          <w:p w14:paraId="27E2BD0D">
            <w:pPr>
              <w:widowControl/>
              <w:jc w:val="center"/>
              <w:rPr>
                <w:rFonts w:hint="eastAsia" w:ascii="宋体" w:hAnsi="宋体" w:cs="宋体"/>
                <w:color w:val="000000"/>
                <w:kern w:val="0"/>
                <w:sz w:val="24"/>
                <w:szCs w:val="24"/>
                <w:highlight w:val="none"/>
                <w:lang w:val="en-US" w:eastAsia="zh-CN" w:bidi="ar-SA"/>
              </w:rPr>
            </w:pPr>
            <w:r>
              <w:rPr>
                <w:rFonts w:hint="eastAsia" w:ascii="宋体" w:hAnsi="宋体" w:cs="宋体"/>
                <w:color w:val="000000"/>
                <w:kern w:val="0"/>
                <w:sz w:val="24"/>
                <w:highlight w:val="none"/>
              </w:rPr>
              <w:t>参加单位名称</w:t>
            </w:r>
          </w:p>
        </w:tc>
        <w:tc>
          <w:tcPr>
            <w:tcW w:w="1558" w:type="dxa"/>
            <w:noWrap w:val="0"/>
            <w:vAlign w:val="center"/>
          </w:tcPr>
          <w:p w14:paraId="52B2852E">
            <w:pPr>
              <w:widowControl/>
              <w:jc w:val="center"/>
              <w:rPr>
                <w:rFonts w:hint="eastAsia" w:ascii="宋体" w:hAnsi="宋体" w:cs="宋体"/>
                <w:color w:val="000000"/>
                <w:kern w:val="0"/>
                <w:sz w:val="24"/>
                <w:szCs w:val="24"/>
                <w:highlight w:val="none"/>
                <w:lang w:val="en-US" w:eastAsia="zh-CN" w:bidi="ar-SA"/>
              </w:rPr>
            </w:pPr>
            <w:r>
              <w:rPr>
                <w:rFonts w:hint="eastAsia" w:ascii="宋体" w:hAnsi="宋体" w:cs="宋体"/>
                <w:color w:val="000000"/>
                <w:kern w:val="0"/>
                <w:sz w:val="24"/>
                <w:highlight w:val="none"/>
              </w:rPr>
              <w:t>是否具有有效营业执照</w:t>
            </w:r>
          </w:p>
        </w:tc>
        <w:tc>
          <w:tcPr>
            <w:tcW w:w="1558" w:type="dxa"/>
            <w:noWrap w:val="0"/>
            <w:vAlign w:val="center"/>
          </w:tcPr>
          <w:p w14:paraId="0DB88FE5">
            <w:pPr>
              <w:jc w:val="center"/>
              <w:rPr>
                <w:rFonts w:hint="eastAsia" w:ascii="宋体" w:hAnsi="宋体" w:cs="宋体"/>
                <w:color w:val="000000"/>
                <w:kern w:val="0"/>
                <w:sz w:val="24"/>
                <w:szCs w:val="24"/>
                <w:highlight w:val="none"/>
                <w:lang w:val="en-US" w:eastAsia="zh-CN" w:bidi="ar-SA"/>
              </w:rPr>
            </w:pPr>
            <w:r>
              <w:rPr>
                <w:rFonts w:hint="eastAsia" w:ascii="宋体" w:hAnsi="宋体" w:cs="宋体"/>
                <w:color w:val="000000"/>
                <w:kern w:val="0"/>
                <w:sz w:val="24"/>
                <w:highlight w:val="none"/>
                <w:lang w:eastAsia="zh-CN"/>
              </w:rPr>
              <w:t>资质</w:t>
            </w:r>
            <w:r>
              <w:rPr>
                <w:rFonts w:hint="eastAsia" w:ascii="宋体" w:hAnsi="宋体" w:cs="宋体"/>
                <w:color w:val="000000"/>
                <w:kern w:val="0"/>
                <w:sz w:val="24"/>
                <w:highlight w:val="none"/>
                <w:lang w:val="en-US" w:eastAsia="zh-CN"/>
              </w:rPr>
              <w:t>情况</w:t>
            </w:r>
          </w:p>
        </w:tc>
        <w:tc>
          <w:tcPr>
            <w:tcW w:w="1558" w:type="dxa"/>
            <w:noWrap w:val="0"/>
            <w:vAlign w:val="center"/>
          </w:tcPr>
          <w:p w14:paraId="02464FBC">
            <w:pPr>
              <w:widowControl/>
              <w:jc w:val="center"/>
              <w:rPr>
                <w:rFonts w:hint="default"/>
                <w:highlight w:val="none"/>
                <w:vertAlign w:val="baseline"/>
                <w:lang w:val="en-US"/>
              </w:rPr>
            </w:pPr>
            <w:r>
              <w:rPr>
                <w:rFonts w:hint="eastAsia" w:ascii="宋体" w:hAnsi="宋体" w:cs="宋体"/>
                <w:color w:val="000000"/>
                <w:kern w:val="0"/>
                <w:sz w:val="24"/>
                <w:szCs w:val="24"/>
                <w:highlight w:val="none"/>
                <w:lang w:val="en-US" w:eastAsia="zh-CN" w:bidi="ar-SA"/>
              </w:rPr>
              <w:t>是否符合其他要求</w:t>
            </w:r>
          </w:p>
        </w:tc>
        <w:tc>
          <w:tcPr>
            <w:tcW w:w="3018" w:type="dxa"/>
            <w:noWrap w:val="0"/>
            <w:vAlign w:val="center"/>
          </w:tcPr>
          <w:p w14:paraId="4F4C1816">
            <w:pPr>
              <w:widowControl/>
              <w:jc w:val="center"/>
              <w:rPr>
                <w:rFonts w:hint="default" w:ascii="宋体" w:hAnsi="宋体" w:cs="宋体"/>
                <w:color w:val="000000"/>
                <w:kern w:val="0"/>
                <w:sz w:val="24"/>
                <w:szCs w:val="24"/>
                <w:highlight w:val="none"/>
                <w:lang w:val="en-US" w:eastAsia="zh-CN" w:bidi="ar-SA"/>
              </w:rPr>
            </w:pPr>
            <w:r>
              <w:rPr>
                <w:rFonts w:hint="eastAsia" w:ascii="宋体" w:hAnsi="宋体" w:cs="宋体"/>
                <w:color w:val="000000"/>
                <w:kern w:val="0"/>
                <w:sz w:val="24"/>
                <w:highlight w:val="none"/>
              </w:rPr>
              <w:t>近三年财务状况是否良好</w:t>
            </w:r>
          </w:p>
        </w:tc>
        <w:tc>
          <w:tcPr>
            <w:tcW w:w="1538" w:type="dxa"/>
            <w:noWrap w:val="0"/>
            <w:vAlign w:val="center"/>
          </w:tcPr>
          <w:p w14:paraId="48289673">
            <w:pPr>
              <w:widowControl/>
              <w:jc w:val="center"/>
              <w:rPr>
                <w:rFonts w:hint="eastAsia" w:ascii="宋体" w:hAnsi="宋体" w:cs="宋体"/>
                <w:color w:val="000000"/>
                <w:kern w:val="0"/>
                <w:sz w:val="24"/>
                <w:szCs w:val="24"/>
                <w:highlight w:val="none"/>
                <w:lang w:val="en-US" w:eastAsia="zh-CN" w:bidi="ar-SA"/>
              </w:rPr>
            </w:pPr>
            <w:r>
              <w:rPr>
                <w:rFonts w:hint="eastAsia" w:ascii="宋体" w:hAnsi="宋体" w:cs="宋体"/>
                <w:color w:val="000000"/>
                <w:kern w:val="0"/>
                <w:sz w:val="24"/>
                <w:highlight w:val="none"/>
              </w:rPr>
              <w:t>是否满足公告信誉要求</w:t>
            </w:r>
          </w:p>
        </w:tc>
        <w:tc>
          <w:tcPr>
            <w:tcW w:w="2389" w:type="dxa"/>
            <w:noWrap w:val="0"/>
            <w:vAlign w:val="center"/>
          </w:tcPr>
          <w:p w14:paraId="33B32DD8">
            <w:pPr>
              <w:widowControl/>
              <w:ind w:firstLine="240" w:firstLineChars="100"/>
              <w:jc w:val="both"/>
              <w:rPr>
                <w:rFonts w:hint="eastAsia" w:ascii="宋体" w:hAnsi="宋体" w:cs="宋体"/>
                <w:color w:val="000000"/>
                <w:kern w:val="0"/>
                <w:sz w:val="24"/>
                <w:szCs w:val="24"/>
                <w:highlight w:val="none"/>
                <w:lang w:val="en-US" w:eastAsia="zh-CN" w:bidi="ar-SA"/>
              </w:rPr>
            </w:pPr>
            <w:r>
              <w:rPr>
                <w:rFonts w:hint="eastAsia" w:ascii="宋体" w:hAnsi="宋体" w:cs="宋体"/>
                <w:color w:val="000000"/>
                <w:kern w:val="0"/>
                <w:sz w:val="24"/>
                <w:highlight w:val="none"/>
              </w:rPr>
              <w:t>业绩项目名称</w:t>
            </w:r>
          </w:p>
        </w:tc>
      </w:tr>
      <w:tr w14:paraId="0500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302" w:type="dxa"/>
            <w:noWrap w:val="0"/>
            <w:vAlign w:val="top"/>
          </w:tcPr>
          <w:p w14:paraId="3AE7BA49">
            <w:pPr>
              <w:rPr>
                <w:rFonts w:hint="eastAsia" w:ascii="宋体" w:hAnsi="宋体" w:cs="宋体"/>
                <w:color w:val="000000"/>
                <w:kern w:val="0"/>
                <w:sz w:val="24"/>
                <w:szCs w:val="24"/>
                <w:highlight w:val="none"/>
                <w:lang w:val="en-US" w:eastAsia="zh-CN" w:bidi="ar-SA"/>
              </w:rPr>
            </w:pPr>
          </w:p>
        </w:tc>
        <w:tc>
          <w:tcPr>
            <w:tcW w:w="1558" w:type="dxa"/>
            <w:noWrap w:val="0"/>
            <w:vAlign w:val="top"/>
          </w:tcPr>
          <w:p w14:paraId="36433831">
            <w:pPr>
              <w:rPr>
                <w:highlight w:val="none"/>
                <w:vertAlign w:val="baseline"/>
              </w:rPr>
            </w:pPr>
          </w:p>
        </w:tc>
        <w:tc>
          <w:tcPr>
            <w:tcW w:w="1558" w:type="dxa"/>
            <w:noWrap w:val="0"/>
            <w:vAlign w:val="top"/>
          </w:tcPr>
          <w:p w14:paraId="7B2C7AF9">
            <w:pPr>
              <w:rPr>
                <w:highlight w:val="none"/>
                <w:vertAlign w:val="baseline"/>
              </w:rPr>
            </w:pPr>
          </w:p>
        </w:tc>
        <w:tc>
          <w:tcPr>
            <w:tcW w:w="1558" w:type="dxa"/>
            <w:noWrap w:val="0"/>
            <w:vAlign w:val="top"/>
          </w:tcPr>
          <w:p w14:paraId="69050B3E">
            <w:pPr>
              <w:rPr>
                <w:highlight w:val="none"/>
                <w:vertAlign w:val="baseline"/>
              </w:rPr>
            </w:pPr>
          </w:p>
        </w:tc>
        <w:tc>
          <w:tcPr>
            <w:tcW w:w="3018" w:type="dxa"/>
            <w:noWrap w:val="0"/>
            <w:vAlign w:val="top"/>
          </w:tcPr>
          <w:p w14:paraId="3EFC8977">
            <w:pPr>
              <w:rPr>
                <w:highlight w:val="none"/>
                <w:vertAlign w:val="baseline"/>
              </w:rPr>
            </w:pPr>
          </w:p>
        </w:tc>
        <w:tc>
          <w:tcPr>
            <w:tcW w:w="1538" w:type="dxa"/>
            <w:noWrap w:val="0"/>
            <w:vAlign w:val="top"/>
          </w:tcPr>
          <w:p w14:paraId="115D80D9">
            <w:pPr>
              <w:rPr>
                <w:highlight w:val="none"/>
                <w:vertAlign w:val="baseline"/>
              </w:rPr>
            </w:pPr>
          </w:p>
        </w:tc>
        <w:tc>
          <w:tcPr>
            <w:tcW w:w="2389" w:type="dxa"/>
            <w:noWrap w:val="0"/>
            <w:vAlign w:val="top"/>
          </w:tcPr>
          <w:p w14:paraId="781DF868">
            <w:pPr>
              <w:rPr>
                <w:rFonts w:hint="eastAsia"/>
                <w:highlight w:val="none"/>
                <w:vertAlign w:val="baseline"/>
                <w:lang w:val="en-US" w:eastAsia="zh-CN"/>
              </w:rPr>
            </w:pPr>
            <w:r>
              <w:rPr>
                <w:rFonts w:hint="eastAsia"/>
                <w:highlight w:val="none"/>
                <w:vertAlign w:val="baseline"/>
                <w:lang w:val="en-US" w:eastAsia="zh-CN"/>
              </w:rPr>
              <w:t>1.</w:t>
            </w:r>
          </w:p>
          <w:p w14:paraId="63C75D34">
            <w:pPr>
              <w:pStyle w:val="2"/>
              <w:rPr>
                <w:highlight w:val="none"/>
                <w:vertAlign w:val="baseline"/>
              </w:rPr>
            </w:pPr>
            <w:r>
              <w:rPr>
                <w:rFonts w:hint="eastAsia" w:ascii="Calibri" w:hAnsi="Calibri" w:eastAsia="宋体" w:cs="Times New Roman"/>
                <w:b w:val="0"/>
                <w:bCs w:val="0"/>
                <w:kern w:val="2"/>
                <w:sz w:val="21"/>
                <w:szCs w:val="24"/>
                <w:highlight w:val="none"/>
                <w:vertAlign w:val="baseline"/>
                <w:lang w:val="en-US" w:eastAsia="zh-CN" w:bidi="ar-SA"/>
              </w:rPr>
              <w:t>2.</w:t>
            </w:r>
          </w:p>
        </w:tc>
      </w:tr>
    </w:tbl>
    <w:p w14:paraId="4B36B1C2">
      <w:pPr>
        <w:rPr>
          <w:rFonts w:hint="eastAsia"/>
          <w:highlight w:val="none"/>
          <w:lang w:val="en-US" w:eastAsia="zh-CN"/>
        </w:rPr>
      </w:pPr>
      <w:r>
        <w:rPr>
          <w:rFonts w:hint="eastAsia"/>
          <w:highlight w:val="none"/>
          <w:lang w:val="en-US" w:eastAsia="zh-CN"/>
        </w:rPr>
        <w:t xml:space="preserve">     </w:t>
      </w:r>
    </w:p>
    <w:p w14:paraId="6204BE6C">
      <w:pPr>
        <w:ind w:firstLine="720" w:firstLineChars="300"/>
        <w:rPr>
          <w:highlight w:val="none"/>
          <w:lang w:val="en-US" w:eastAsia="zh-CN"/>
        </w:rPr>
      </w:pPr>
      <w:r>
        <w:rPr>
          <w:rFonts w:hint="eastAsia" w:ascii="宋体" w:hAnsi="宋体" w:eastAsia="宋体" w:cs="Times New Roman"/>
          <w:sz w:val="24"/>
          <w:highlight w:val="none"/>
          <w:lang w:val="en-US" w:eastAsia="zh-CN"/>
        </w:rPr>
        <w:t>注：本表除扫描PDF格式外，还需提供word格式电子版</w:t>
      </w:r>
    </w:p>
    <w:sectPr>
      <w:pgSz w:w="16838" w:h="11906" w:orient="landscape"/>
      <w:pgMar w:top="1134" w:right="902" w:bottom="851" w:left="851" w:header="232"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4689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lZDFlMmQxODVlNDE5OGViODkzNjZlYmY3ZWYyNjkifQ=="/>
  </w:docVars>
  <w:rsids>
    <w:rsidRoot w:val="55141CAF"/>
    <w:rsid w:val="026B74AB"/>
    <w:rsid w:val="04207D65"/>
    <w:rsid w:val="06357858"/>
    <w:rsid w:val="06871B5F"/>
    <w:rsid w:val="06900B3E"/>
    <w:rsid w:val="076D15CF"/>
    <w:rsid w:val="07FD1FF2"/>
    <w:rsid w:val="08812643"/>
    <w:rsid w:val="094C167C"/>
    <w:rsid w:val="09CD44CE"/>
    <w:rsid w:val="0AFE7DAA"/>
    <w:rsid w:val="0C006EB6"/>
    <w:rsid w:val="0DC12675"/>
    <w:rsid w:val="0E0A5DD3"/>
    <w:rsid w:val="0E2F4A84"/>
    <w:rsid w:val="12415B32"/>
    <w:rsid w:val="134358DA"/>
    <w:rsid w:val="164107F7"/>
    <w:rsid w:val="16C519D6"/>
    <w:rsid w:val="170C71E7"/>
    <w:rsid w:val="1BAD5FE6"/>
    <w:rsid w:val="1BD9327F"/>
    <w:rsid w:val="1C087346"/>
    <w:rsid w:val="1D5C1A72"/>
    <w:rsid w:val="1F363B45"/>
    <w:rsid w:val="22A05562"/>
    <w:rsid w:val="27DE2325"/>
    <w:rsid w:val="27F95A09"/>
    <w:rsid w:val="2A3F0751"/>
    <w:rsid w:val="2B255B99"/>
    <w:rsid w:val="2C293467"/>
    <w:rsid w:val="2C84414E"/>
    <w:rsid w:val="2EB37960"/>
    <w:rsid w:val="305D5DD5"/>
    <w:rsid w:val="312F7772"/>
    <w:rsid w:val="34030A42"/>
    <w:rsid w:val="34750606"/>
    <w:rsid w:val="35300720"/>
    <w:rsid w:val="383624BA"/>
    <w:rsid w:val="38767CAA"/>
    <w:rsid w:val="38D806EF"/>
    <w:rsid w:val="39D37108"/>
    <w:rsid w:val="3E7A2248"/>
    <w:rsid w:val="40CB3C3C"/>
    <w:rsid w:val="42D71A17"/>
    <w:rsid w:val="42EA799C"/>
    <w:rsid w:val="43FE1998"/>
    <w:rsid w:val="47DB78B4"/>
    <w:rsid w:val="482215DE"/>
    <w:rsid w:val="522A0FD2"/>
    <w:rsid w:val="540B7773"/>
    <w:rsid w:val="55141CAF"/>
    <w:rsid w:val="560C77D2"/>
    <w:rsid w:val="562763BA"/>
    <w:rsid w:val="56FC595B"/>
    <w:rsid w:val="575E22AF"/>
    <w:rsid w:val="57E74053"/>
    <w:rsid w:val="5AB126F6"/>
    <w:rsid w:val="61DB4C28"/>
    <w:rsid w:val="6390559E"/>
    <w:rsid w:val="656D3EF8"/>
    <w:rsid w:val="6781104B"/>
    <w:rsid w:val="68E948EB"/>
    <w:rsid w:val="6DDF784E"/>
    <w:rsid w:val="733A6FE0"/>
    <w:rsid w:val="78405111"/>
    <w:rsid w:val="78C714BA"/>
    <w:rsid w:val="79083365"/>
    <w:rsid w:val="7A765096"/>
    <w:rsid w:val="7B6F36F8"/>
    <w:rsid w:val="7E4B683A"/>
    <w:rsid w:val="7E57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mbria" w:hAnsi="Cambria" w:eastAsia="宋体" w:cs="Times New Roman"/>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adjustRightInd w:val="0"/>
      <w:snapToGrid w:val="0"/>
      <w:spacing w:line="360" w:lineRule="auto"/>
      <w:jc w:val="center"/>
    </w:pPr>
    <w:rPr>
      <w:rFonts w:ascii="宋体" w:hAnsi="宋体" w:cs="宋体"/>
      <w:bCs/>
      <w:sz w:val="21"/>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978</Words>
  <Characters>998</Characters>
  <Lines>0</Lines>
  <Paragraphs>0</Paragraphs>
  <TotalTime>14</TotalTime>
  <ScaleCrop>false</ScaleCrop>
  <LinksUpToDate>false</LinksUpToDate>
  <CharactersWithSpaces>1028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2023-10-20T06:32:00Z</dcterms:created>
  <dc:creator>奋斗也是一种幸福</dc:creator>
  <cp:lastModifiedBy>ZLจุ๊บ</cp:lastModifiedBy>
  <cp:lastPrinted>2025-12-16T07:09:58Z</cp:lastPrinted>
  <dcterms:modified xsi:type="dcterms:W3CDTF">2025-12-16T07:16:02Z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1C5E889515E1450C89A2B12E0E330C3B_13</vt:lpwstr>
  </property>
  <property fmtid="{D5CDD505-2E9C-101B-9397-08002B2CF9AE}" pid="4" name="KSOTemplateDocerSaveRecord">
    <vt:lpwstr>eyJoZGlkIjoiZmRkOWYxNzYyOGNjMTkwYWQ1OTRjOTZjYjk4MmEwZjgiLCJ1c2VySWQiOiI5NjU3NDA5MjMifQ==</vt:lpwstr>
  </property>
</Properties>
</file>